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F2" w:rsidRPr="0062596C" w:rsidRDefault="00204EF2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6259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Fecske Csaba: Csillagok között     </w:t>
      </w:r>
    </w:p>
    <w:p w:rsidR="00204EF2" w:rsidRPr="0062596C" w:rsidRDefault="00204EF2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bookmarkStart w:id="0" w:name="_GoBack"/>
      <w:r w:rsidRPr="006259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Csillagképek a szobában</w:t>
      </w:r>
      <w:r w:rsidR="006259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  - szakköri foglalkozás</w:t>
      </w:r>
      <w:r w:rsidRPr="006259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 </w:t>
      </w:r>
      <w:bookmarkEnd w:id="0"/>
      <w:r w:rsidRPr="006259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              Készítette: Kovács Mária</w:t>
      </w:r>
    </w:p>
    <w:p w:rsidR="00204EF2" w:rsidRPr="0062596C" w:rsidRDefault="00204EF2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204EF2" w:rsidRPr="0062596C" w:rsidRDefault="00204EF2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6259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1. Vers olvasása</w:t>
      </w:r>
    </w:p>
    <w:p w:rsidR="00204EF2" w:rsidRPr="0062596C" w:rsidRDefault="00204EF2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6259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2. Rímek keresése, ritmizálás</w:t>
      </w:r>
    </w:p>
    <w:p w:rsidR="00204EF2" w:rsidRPr="0062596C" w:rsidRDefault="00204EF2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6259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3. Keresd a versben a találós kérdés megfejtéseit!</w:t>
      </w:r>
    </w:p>
    <w:p w:rsidR="003F0BC9" w:rsidRPr="0062596C" w:rsidRDefault="003F0BC9" w:rsidP="003F0BC9">
      <w:pPr>
        <w:spacing w:before="100" w:beforeAutospacing="1" w:after="100" w:afterAutospacing="1" w:line="267" w:lineRule="atLeast"/>
        <w:jc w:val="lef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3F0BC9">
        <w:rPr>
          <w:rFonts w:ascii="Times New Roman" w:eastAsia="Times New Roman" w:hAnsi="Times New Roman" w:cs="Times New Roman"/>
          <w:sz w:val="24"/>
          <w:szCs w:val="24"/>
          <w:lang w:eastAsia="hu-HU"/>
        </w:rPr>
        <w:t>Szekeremnek van kereke négy,</w:t>
      </w:r>
      <w:r w:rsidRPr="003F0B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te azzal sehová nem mégy!</w:t>
      </w:r>
      <w:r w:rsidRPr="003F0B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Én se ültem rajta soha még,</w:t>
      </w:r>
      <w:r w:rsidRPr="003F0B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Messze van az ide, mint az ég!</w:t>
      </w:r>
      <w:r w:rsidRPr="003F0B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259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Göncölszekér</w:t>
      </w:r>
    </w:p>
    <w:p w:rsidR="003F0BC9" w:rsidRPr="003F0BC9" w:rsidRDefault="003F0BC9" w:rsidP="0062596C">
      <w:pPr>
        <w:spacing w:line="267" w:lineRule="atLeast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0BC9">
        <w:rPr>
          <w:rFonts w:ascii="Times New Roman" w:eastAsia="Times New Roman" w:hAnsi="Times New Roman" w:cs="Times New Roman"/>
          <w:sz w:val="24"/>
          <w:szCs w:val="24"/>
          <w:lang w:eastAsia="hu-HU"/>
        </w:rPr>
        <w:t>Fekete kancsóból kiömlött a tej,</w:t>
      </w:r>
      <w:r w:rsidRPr="003F0B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Fényesen folydogál, </w:t>
      </w:r>
      <w:r w:rsidRPr="003F0B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sosem folyik el.</w:t>
      </w:r>
      <w:r w:rsidRPr="003F0B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259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Tejút</w:t>
      </w:r>
    </w:p>
    <w:p w:rsidR="00204EF2" w:rsidRPr="0062596C" w:rsidRDefault="00204EF2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6259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4. Horoszkóp, csillagjegy – Lexikonhasználat </w:t>
      </w:r>
      <w:r w:rsidR="003F0BC9" w:rsidRPr="006259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– Keresd ki, hogy mit jelent</w:t>
      </w:r>
      <w:r w:rsidRPr="006259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?</w:t>
      </w:r>
    </w:p>
    <w:p w:rsidR="003F0BC9" w:rsidRPr="0062596C" w:rsidRDefault="003F0BC9" w:rsidP="003F0BC9">
      <w:pPr>
        <w:shd w:val="clear" w:color="auto" w:fill="FFFFFF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6259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horoszkóp</w:t>
      </w:r>
      <w:r w:rsidRPr="0062596C">
        <w:rPr>
          <w:rFonts w:ascii="Times New Roman" w:hAnsi="Times New Roman" w:cs="Times New Roman"/>
          <w:color w:val="000000"/>
          <w:sz w:val="24"/>
          <w:szCs w:val="24"/>
        </w:rPr>
        <w:t xml:space="preserve"> görög eredetű szó, a horoscopos szóból ered, jelentése </w:t>
      </w:r>
      <w:r w:rsidR="0062596C" w:rsidRPr="0062596C">
        <w:rPr>
          <w:rFonts w:ascii="Times New Roman" w:hAnsi="Times New Roman" w:cs="Times New Roman"/>
          <w:color w:val="000000"/>
          <w:sz w:val="24"/>
          <w:szCs w:val="24"/>
        </w:rPr>
        <w:t>„óra</w:t>
      </w:r>
      <w:r w:rsidRPr="0062596C">
        <w:rPr>
          <w:rFonts w:ascii="Times New Roman" w:hAnsi="Times New Roman" w:cs="Times New Roman"/>
          <w:color w:val="000000"/>
          <w:sz w:val="24"/>
          <w:szCs w:val="24"/>
        </w:rPr>
        <w:t xml:space="preserve"> figyelése”.</w:t>
      </w:r>
    </w:p>
    <w:p w:rsidR="003F0BC9" w:rsidRPr="0062596C" w:rsidRDefault="003F0BC9" w:rsidP="003F0BC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2596C">
        <w:rPr>
          <w:rFonts w:ascii="Times New Roman" w:hAnsi="Times New Roman" w:cs="Times New Roman"/>
          <w:color w:val="000000"/>
          <w:sz w:val="24"/>
          <w:szCs w:val="24"/>
        </w:rPr>
        <w:t xml:space="preserve">Az asztrológiában a Nap, a Hold és ezek bolygóinak helyzete abban az adott pillanatban és azon a földrajzi helyen, </w:t>
      </w:r>
      <w:r w:rsidR="0062596C" w:rsidRPr="0062596C">
        <w:rPr>
          <w:rFonts w:ascii="Times New Roman" w:hAnsi="Times New Roman" w:cs="Times New Roman"/>
          <w:color w:val="000000"/>
          <w:sz w:val="24"/>
          <w:szCs w:val="24"/>
        </w:rPr>
        <w:t>ahol,</w:t>
      </w:r>
      <w:r w:rsidRPr="0062596C">
        <w:rPr>
          <w:rFonts w:ascii="Times New Roman" w:hAnsi="Times New Roman" w:cs="Times New Roman"/>
          <w:color w:val="000000"/>
          <w:sz w:val="24"/>
          <w:szCs w:val="24"/>
        </w:rPr>
        <w:t xml:space="preserve"> és amikor valaki megszületik.</w:t>
      </w:r>
    </w:p>
    <w:p w:rsidR="003F0BC9" w:rsidRDefault="003F0BC9" w:rsidP="003F0BC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2596C">
        <w:rPr>
          <w:rFonts w:ascii="Times New Roman" w:hAnsi="Times New Roman" w:cs="Times New Roman"/>
          <w:color w:val="000000"/>
          <w:sz w:val="24"/>
          <w:szCs w:val="24"/>
        </w:rPr>
        <w:t>A bolygók együttes állása, azok egymásra gyakorolt hatása befolyásolja az abban a pillanatban született ember sorsát, jellemét, egészségi állapotát.</w:t>
      </w:r>
    </w:p>
    <w:p w:rsidR="0062596C" w:rsidRPr="0062596C" w:rsidRDefault="0062596C" w:rsidP="003F0BC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76605" w:rsidRPr="0062596C" w:rsidRDefault="00204EF2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62596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5. </w:t>
      </w:r>
      <w:r w:rsidR="00BB1938" w:rsidRPr="006259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  <w:t>Csillagképek a szobában</w:t>
      </w:r>
    </w:p>
    <w:p w:rsidR="00BB1938" w:rsidRPr="0062596C" w:rsidRDefault="00BB193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5362D" w:rsidRPr="0062596C" w:rsidRDefault="00F5362D" w:rsidP="00204EF2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62596C">
        <w:rPr>
          <w:rFonts w:ascii="Times New Roman" w:hAnsi="Times New Roman" w:cs="Times New Roman"/>
          <w:color w:val="333333"/>
          <w:sz w:val="24"/>
          <w:szCs w:val="24"/>
        </w:rPr>
        <w:t>Dekorálunk egy gurigát.</w:t>
      </w:r>
    </w:p>
    <w:p w:rsidR="00F5362D" w:rsidRPr="0062596C" w:rsidRDefault="00F5362D" w:rsidP="00204EF2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62596C">
        <w:rPr>
          <w:rFonts w:ascii="Times New Roman" w:hAnsi="Times New Roman" w:cs="Times New Roman"/>
          <w:color w:val="000000"/>
          <w:sz w:val="24"/>
          <w:szCs w:val="24"/>
        </w:rPr>
        <w:t>Egy lapon körberajzoljuk a</w:t>
      </w:r>
      <w:r w:rsidR="0062596C">
        <w:rPr>
          <w:rFonts w:ascii="Times New Roman" w:hAnsi="Times New Roman" w:cs="Times New Roman"/>
          <w:color w:val="000000"/>
          <w:sz w:val="24"/>
          <w:szCs w:val="24"/>
        </w:rPr>
        <w:t>z alját, és kis füleket rajzolun</w:t>
      </w:r>
      <w:r w:rsidRPr="0062596C">
        <w:rPr>
          <w:rFonts w:ascii="Times New Roman" w:hAnsi="Times New Roman" w:cs="Times New Roman"/>
          <w:color w:val="000000"/>
          <w:sz w:val="24"/>
          <w:szCs w:val="24"/>
        </w:rPr>
        <w:t>k hozzá.</w:t>
      </w:r>
      <w:r w:rsidRPr="0062596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5362D" w:rsidRPr="0062596C" w:rsidRDefault="00BB1938" w:rsidP="00204EF2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259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Kivágjuk,</w:t>
      </w:r>
      <w:r w:rsidR="00F5362D" w:rsidRPr="006259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felragasztjuk a gurigára.</w:t>
      </w:r>
    </w:p>
    <w:p w:rsidR="00BB1938" w:rsidRPr="0062596C" w:rsidRDefault="00F5362D" w:rsidP="00204EF2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62596C"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r w:rsidR="00BB1938" w:rsidRPr="0062596C">
        <w:rPr>
          <w:rFonts w:ascii="Times New Roman" w:hAnsi="Times New Roman" w:cs="Times New Roman"/>
          <w:color w:val="333333"/>
          <w:sz w:val="24"/>
          <w:szCs w:val="24"/>
        </w:rPr>
        <w:t xml:space="preserve">csillagképet ráragasztjuk </w:t>
      </w:r>
      <w:r w:rsidRPr="0062596C">
        <w:rPr>
          <w:rFonts w:ascii="Times New Roman" w:hAnsi="Times New Roman" w:cs="Times New Roman"/>
          <w:color w:val="333333"/>
          <w:sz w:val="24"/>
          <w:szCs w:val="24"/>
        </w:rPr>
        <w:t>a lapra</w:t>
      </w:r>
      <w:r w:rsidR="00BB1938" w:rsidRPr="0062596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04EF2" w:rsidRPr="0062596C" w:rsidRDefault="00BB1938" w:rsidP="00204EF2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2596C">
        <w:rPr>
          <w:rFonts w:ascii="Times New Roman" w:hAnsi="Times New Roman" w:cs="Times New Roman"/>
          <w:color w:val="333333"/>
          <w:sz w:val="24"/>
          <w:szCs w:val="24"/>
        </w:rPr>
        <w:t>Hegyes ollóval a pontokat kilyukasztjuk.</w:t>
      </w:r>
    </w:p>
    <w:p w:rsidR="00BB1938" w:rsidRPr="0062596C" w:rsidRDefault="00F5362D" w:rsidP="00204EF2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2596C">
        <w:rPr>
          <w:rFonts w:ascii="Times New Roman" w:hAnsi="Times New Roman" w:cs="Times New Roman"/>
          <w:color w:val="000000"/>
          <w:sz w:val="24"/>
          <w:szCs w:val="24"/>
        </w:rPr>
        <w:t>A gurigákat alulról zseblámpával megvilágítjuk, és elalvás előtt a sötét szobákban mindenki előtt feltárulhat a csillagos égbolt.</w:t>
      </w:r>
    </w:p>
    <w:p w:rsidR="00BB1938" w:rsidRPr="0062596C" w:rsidRDefault="00F5362D" w:rsidP="00BB1938">
      <w:pPr>
        <w:spacing w:line="360" w:lineRule="auto"/>
        <w:jc w:val="left"/>
        <w:rPr>
          <w:rFonts w:cs="Courier New"/>
          <w:color w:val="000000"/>
          <w:sz w:val="24"/>
          <w:szCs w:val="24"/>
        </w:rPr>
      </w:pPr>
      <w:r w:rsidRPr="00BB1938">
        <w:rPr>
          <w:rFonts w:cs="Courier New"/>
          <w:color w:val="000000"/>
          <w:sz w:val="24"/>
          <w:szCs w:val="24"/>
        </w:rPr>
        <w:br/>
      </w:r>
      <w:hyperlink r:id="rId7" w:anchor="ixzz3bdaneU7" w:history="1">
        <w:r w:rsidR="00BB1938" w:rsidRPr="00BB1938">
          <w:rPr>
            <w:rStyle w:val="Hyperlink"/>
            <w:rFonts w:cs="Courier New"/>
            <w:noProof/>
            <w:sz w:val="24"/>
            <w:szCs w:val="24"/>
            <w:lang w:val="en-US"/>
          </w:rPr>
          <w:drawing>
            <wp:inline distT="0" distB="0" distL="0" distR="0">
              <wp:extent cx="2093603" cy="2797175"/>
              <wp:effectExtent l="19050" t="19050" r="20947" b="22225"/>
              <wp:docPr id="6" name="Kép 16" descr="http://2.bp.blogspot.com/-K0Du6XK8__k/ThxxX862fJI/AAAAAAAAH-g/b7c8gP3P2X4/s320/csillagk%25C3%25A9pekels%25C5%2591r%25C3%25A9sz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2.bp.blogspot.com/-K0Du6XK8__k/ThxxX862fJI/AAAAAAAAH-g/b7c8gP3P2X4/s320/csillagk%25C3%25A9pekels%25C5%2591r%25C3%25A9sz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4383" cy="279821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62596C">
        <w:rPr>
          <w:rFonts w:cs="Courier New"/>
          <w:color w:val="000000"/>
          <w:sz w:val="24"/>
          <w:szCs w:val="24"/>
        </w:rPr>
        <w:t xml:space="preserve">    </w:t>
      </w:r>
      <w:r w:rsidR="00BB1938" w:rsidRPr="00BB1938">
        <w:rPr>
          <w:rFonts w:cs="Courier New"/>
          <w:color w:val="000000" w:themeColor="text1"/>
          <w:sz w:val="24"/>
          <w:szCs w:val="20"/>
        </w:rPr>
        <w:t>Ötlet:</w:t>
      </w:r>
      <w:r w:rsidR="00BB1938">
        <w:rPr>
          <w:rFonts w:cs="Courier New"/>
          <w:color w:val="000000" w:themeColor="text1"/>
          <w:sz w:val="24"/>
          <w:szCs w:val="20"/>
        </w:rPr>
        <w:t xml:space="preserve"> </w:t>
      </w:r>
      <w:hyperlink r:id="rId10" w:history="1">
        <w:r w:rsidR="00BB1938" w:rsidRPr="00BB1938">
          <w:rPr>
            <w:rStyle w:val="Hyperlink"/>
            <w:rFonts w:cs="Courier New"/>
            <w:color w:val="000000" w:themeColor="text1"/>
            <w:sz w:val="24"/>
            <w:szCs w:val="20"/>
          </w:rPr>
          <w:t>http://gyereketeto.blogspot.com</w:t>
        </w:r>
      </w:hyperlink>
    </w:p>
    <w:sectPr w:rsidR="00BB1938" w:rsidRPr="0062596C" w:rsidSect="00F53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0F9"/>
    <w:multiLevelType w:val="hybridMultilevel"/>
    <w:tmpl w:val="C6B00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50111"/>
    <w:multiLevelType w:val="hybridMultilevel"/>
    <w:tmpl w:val="10341F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D6CB9"/>
    <w:multiLevelType w:val="hybridMultilevel"/>
    <w:tmpl w:val="446EC5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E3565"/>
    <w:multiLevelType w:val="hybridMultilevel"/>
    <w:tmpl w:val="0B7E3622"/>
    <w:lvl w:ilvl="0" w:tplc="A672F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2D"/>
    <w:rsid w:val="00023E74"/>
    <w:rsid w:val="00070FA6"/>
    <w:rsid w:val="000D4831"/>
    <w:rsid w:val="00130891"/>
    <w:rsid w:val="001A0B6E"/>
    <w:rsid w:val="001D2665"/>
    <w:rsid w:val="00204EF2"/>
    <w:rsid w:val="002C1E35"/>
    <w:rsid w:val="002E42CB"/>
    <w:rsid w:val="003F0BC9"/>
    <w:rsid w:val="00481CD8"/>
    <w:rsid w:val="00520FB8"/>
    <w:rsid w:val="00576605"/>
    <w:rsid w:val="00601E73"/>
    <w:rsid w:val="00614EE8"/>
    <w:rsid w:val="0062596C"/>
    <w:rsid w:val="007A1FED"/>
    <w:rsid w:val="007B757F"/>
    <w:rsid w:val="00907DAC"/>
    <w:rsid w:val="00994E2F"/>
    <w:rsid w:val="00AA076D"/>
    <w:rsid w:val="00B106F9"/>
    <w:rsid w:val="00B430C7"/>
    <w:rsid w:val="00B76C5B"/>
    <w:rsid w:val="00BA081B"/>
    <w:rsid w:val="00BB1938"/>
    <w:rsid w:val="00C526F9"/>
    <w:rsid w:val="00C67772"/>
    <w:rsid w:val="00DF5E54"/>
    <w:rsid w:val="00E132DC"/>
    <w:rsid w:val="00E40332"/>
    <w:rsid w:val="00F5362D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2D"/>
    <w:rPr>
      <w:strike w:val="0"/>
      <w:dstrike w:val="0"/>
      <w:color w:val="3366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19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4EF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0B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F0BC9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2D"/>
    <w:rPr>
      <w:strike w:val="0"/>
      <w:dstrike w:val="0"/>
      <w:color w:val="3366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19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4EF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0B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F0BC9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217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2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5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23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24015">
                                                                  <w:marLeft w:val="0"/>
                                                                  <w:marRight w:val="0"/>
                                                                  <w:marTop w:val="400"/>
                                                                  <w:marBottom w:val="4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45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97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674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661765">
                                                                                  <w:marLeft w:val="-267"/>
                                                                                  <w:marRight w:val="-267"/>
                                                                                  <w:marTop w:val="0"/>
                                                                                  <w:marBottom w:val="267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49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29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831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821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9321">
      <w:bodyDiv w:val="1"/>
      <w:marLeft w:val="267"/>
      <w:marRight w:val="0"/>
      <w:marTop w:val="267"/>
      <w:marBottom w:val="26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gyereketeto.blogspot.com/2011/07/recycling-2nap.html" TargetMode="External"/><Relationship Id="rId8" Type="http://schemas.openxmlformats.org/officeDocument/2006/relationships/hyperlink" Target="http://2.bp.blogspot.com/-K0Du6XK8__k/ThxxX862fJI/AAAAAAAAH-g/b7c8gP3P2X4/s1600/csillagk%C3%A9pekels%C5%91r%C3%A9sz.jpg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gyereketeto.blogspot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21410-1D9D-874E-BC39-49D6094F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2015-06-05T05:08:00Z</dcterms:created>
  <dcterms:modified xsi:type="dcterms:W3CDTF">2015-06-05T05:08:00Z</dcterms:modified>
</cp:coreProperties>
</file>