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37" w:rsidRDefault="0031568E" w:rsidP="003156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1568E">
        <w:rPr>
          <w:b/>
          <w:sz w:val="32"/>
          <w:szCs w:val="32"/>
        </w:rPr>
        <w:t>MATTIS-TEUTSCH KERESZTREJTVÉNY</w:t>
      </w:r>
    </w:p>
    <w:p w:rsidR="00590B4C" w:rsidRPr="00590B4C" w:rsidRDefault="00590B4C" w:rsidP="00590B4C">
      <w:pPr>
        <w:rPr>
          <w:b/>
          <w:sz w:val="24"/>
          <w:szCs w:val="24"/>
        </w:rPr>
      </w:pPr>
      <w:r w:rsidRPr="00590B4C">
        <w:rPr>
          <w:b/>
          <w:sz w:val="24"/>
          <w:szCs w:val="24"/>
          <w:u w:val="single"/>
        </w:rPr>
        <w:t>Feladat:</w:t>
      </w:r>
      <w:r w:rsidRPr="00590B4C">
        <w:rPr>
          <w:b/>
          <w:sz w:val="24"/>
          <w:szCs w:val="24"/>
        </w:rPr>
        <w:t xml:space="preserve"> fejtsd meg a rejtvényt. A megfejtésből megtudod Mattis-Teutsch 1919-1924 között festett olajfestmény sorozatának címét.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2"/>
        <w:gridCol w:w="542"/>
        <w:gridCol w:w="542"/>
        <w:gridCol w:w="542"/>
        <w:gridCol w:w="530"/>
        <w:gridCol w:w="12"/>
        <w:gridCol w:w="547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91596B" w:rsidTr="001235A2">
        <w:tc>
          <w:tcPr>
            <w:tcW w:w="3250" w:type="dxa"/>
            <w:gridSpan w:val="6"/>
            <w:tcBorders>
              <w:top w:val="nil"/>
              <w:left w:val="nil"/>
              <w:bottom w:val="nil"/>
            </w:tcBorders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gridSpan w:val="2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E5B8B7" w:themeFill="accent2" w:themeFillTint="66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</w:tr>
      <w:tr w:rsidR="0091596B" w:rsidTr="001235A2">
        <w:tc>
          <w:tcPr>
            <w:tcW w:w="2708" w:type="dxa"/>
            <w:gridSpan w:val="5"/>
            <w:tcBorders>
              <w:top w:val="nil"/>
              <w:left w:val="nil"/>
              <w:bottom w:val="nil"/>
            </w:tcBorders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gridSpan w:val="2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E5B8B7" w:themeFill="accent2" w:themeFillTint="66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1626" w:type="dxa"/>
            <w:gridSpan w:val="3"/>
            <w:tcBorders>
              <w:bottom w:val="nil"/>
              <w:right w:val="nil"/>
            </w:tcBorders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</w:tr>
      <w:tr w:rsidR="0091596B" w:rsidTr="001235A2">
        <w:trPr>
          <w:gridAfter w:val="4"/>
          <w:wAfter w:w="2168" w:type="dxa"/>
        </w:trPr>
        <w:tc>
          <w:tcPr>
            <w:tcW w:w="2708" w:type="dxa"/>
            <w:gridSpan w:val="5"/>
            <w:tcBorders>
              <w:top w:val="nil"/>
              <w:left w:val="nil"/>
              <w:bottom w:val="nil"/>
            </w:tcBorders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gridSpan w:val="2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E5B8B7" w:themeFill="accent2" w:themeFillTint="66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</w:tr>
      <w:tr w:rsidR="0091596B" w:rsidTr="001235A2">
        <w:trPr>
          <w:gridBefore w:val="3"/>
          <w:wBefore w:w="1624" w:type="dxa"/>
        </w:trPr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gridSpan w:val="2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E5B8B7" w:themeFill="accent2" w:themeFillTint="66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3794" w:type="dxa"/>
            <w:gridSpan w:val="7"/>
            <w:tcBorders>
              <w:top w:val="nil"/>
              <w:bottom w:val="nil"/>
              <w:right w:val="nil"/>
            </w:tcBorders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</w:tr>
      <w:tr w:rsidR="0091596B" w:rsidTr="001235A2">
        <w:trPr>
          <w:gridAfter w:val="4"/>
          <w:wAfter w:w="2168" w:type="dxa"/>
        </w:trPr>
        <w:tc>
          <w:tcPr>
            <w:tcW w:w="1624" w:type="dxa"/>
            <w:gridSpan w:val="3"/>
            <w:tcBorders>
              <w:top w:val="nil"/>
              <w:left w:val="nil"/>
              <w:bottom w:val="nil"/>
            </w:tcBorders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gridSpan w:val="2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E5B8B7" w:themeFill="accent2" w:themeFillTint="66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</w:tr>
      <w:tr w:rsidR="0091596B" w:rsidTr="001235A2">
        <w:tc>
          <w:tcPr>
            <w:tcW w:w="3250" w:type="dxa"/>
            <w:gridSpan w:val="6"/>
            <w:tcBorders>
              <w:top w:val="nil"/>
              <w:left w:val="nil"/>
              <w:bottom w:val="nil"/>
            </w:tcBorders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gridSpan w:val="2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E5B8B7" w:themeFill="accent2" w:themeFillTint="66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1626" w:type="dxa"/>
            <w:gridSpan w:val="3"/>
            <w:tcBorders>
              <w:top w:val="nil"/>
              <w:bottom w:val="nil"/>
              <w:right w:val="nil"/>
            </w:tcBorders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</w:tr>
      <w:tr w:rsidR="0091596B" w:rsidTr="001235A2">
        <w:tc>
          <w:tcPr>
            <w:tcW w:w="3250" w:type="dxa"/>
            <w:gridSpan w:val="6"/>
            <w:tcBorders>
              <w:top w:val="nil"/>
              <w:left w:val="nil"/>
              <w:bottom w:val="nil"/>
            </w:tcBorders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gridSpan w:val="2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E5B8B7" w:themeFill="accent2" w:themeFillTint="66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2168" w:type="dxa"/>
            <w:gridSpan w:val="4"/>
            <w:tcBorders>
              <w:top w:val="nil"/>
              <w:bottom w:val="nil"/>
              <w:right w:val="nil"/>
            </w:tcBorders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</w:tr>
      <w:tr w:rsidR="001235A2" w:rsidTr="001235A2">
        <w:tc>
          <w:tcPr>
            <w:tcW w:w="3780" w:type="dxa"/>
            <w:gridSpan w:val="7"/>
            <w:tcBorders>
              <w:top w:val="nil"/>
              <w:left w:val="nil"/>
              <w:bottom w:val="nil"/>
            </w:tcBorders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</w:tcBorders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E5B8B7" w:themeFill="accent2" w:themeFillTint="66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2168" w:type="dxa"/>
            <w:gridSpan w:val="4"/>
            <w:tcBorders>
              <w:top w:val="nil"/>
              <w:bottom w:val="nil"/>
              <w:right w:val="nil"/>
            </w:tcBorders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</w:tr>
      <w:tr w:rsidR="001235A2" w:rsidTr="001235A2">
        <w:trPr>
          <w:gridAfter w:val="7"/>
          <w:wAfter w:w="3794" w:type="dxa"/>
        </w:trPr>
        <w:tc>
          <w:tcPr>
            <w:tcW w:w="2166" w:type="dxa"/>
            <w:gridSpan w:val="4"/>
            <w:tcBorders>
              <w:top w:val="nil"/>
              <w:left w:val="nil"/>
              <w:bottom w:val="nil"/>
            </w:tcBorders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25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59" w:type="dxa"/>
            <w:gridSpan w:val="2"/>
          </w:tcPr>
          <w:p w:rsidR="001235A2" w:rsidRDefault="001235A2" w:rsidP="001235A2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E5B8B7" w:themeFill="accent2" w:themeFillTint="66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</w:tr>
      <w:tr w:rsidR="001235A2" w:rsidTr="001235A2">
        <w:tc>
          <w:tcPr>
            <w:tcW w:w="2166" w:type="dxa"/>
            <w:gridSpan w:val="4"/>
            <w:tcBorders>
              <w:top w:val="nil"/>
              <w:left w:val="nil"/>
              <w:bottom w:val="nil"/>
            </w:tcBorders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gridSpan w:val="2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E5B8B7" w:themeFill="accent2" w:themeFillTint="66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2168" w:type="dxa"/>
            <w:gridSpan w:val="4"/>
            <w:tcBorders>
              <w:top w:val="nil"/>
              <w:bottom w:val="nil"/>
              <w:right w:val="nil"/>
            </w:tcBorders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</w:tr>
      <w:tr w:rsidR="001235A2" w:rsidTr="001235A2">
        <w:trPr>
          <w:gridAfter w:val="3"/>
          <w:wAfter w:w="1626" w:type="dxa"/>
        </w:trPr>
        <w:tc>
          <w:tcPr>
            <w:tcW w:w="2166" w:type="dxa"/>
            <w:gridSpan w:val="4"/>
            <w:tcBorders>
              <w:top w:val="nil"/>
              <w:left w:val="nil"/>
            </w:tcBorders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gridSpan w:val="2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E5B8B7" w:themeFill="accent2" w:themeFillTint="66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1235A2" w:rsidRDefault="001235A2" w:rsidP="0031568E">
            <w:pPr>
              <w:rPr>
                <w:b/>
                <w:sz w:val="32"/>
                <w:szCs w:val="32"/>
              </w:rPr>
            </w:pPr>
          </w:p>
        </w:tc>
      </w:tr>
      <w:tr w:rsidR="0091596B" w:rsidTr="001235A2">
        <w:trPr>
          <w:gridAfter w:val="4"/>
          <w:wAfter w:w="2168" w:type="dxa"/>
        </w:trPr>
        <w:tc>
          <w:tcPr>
            <w:tcW w:w="541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1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gridSpan w:val="2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E5B8B7" w:themeFill="accent2" w:themeFillTint="66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bottom w:val="nil"/>
              <w:right w:val="nil"/>
            </w:tcBorders>
          </w:tcPr>
          <w:p w:rsidR="0091596B" w:rsidRDefault="0091596B" w:rsidP="0031568E">
            <w:pPr>
              <w:rPr>
                <w:b/>
                <w:sz w:val="32"/>
                <w:szCs w:val="32"/>
              </w:rPr>
            </w:pPr>
          </w:p>
        </w:tc>
      </w:tr>
    </w:tbl>
    <w:p w:rsidR="00590B4C" w:rsidRDefault="00590B4C" w:rsidP="0031568E">
      <w:pPr>
        <w:rPr>
          <w:b/>
          <w:sz w:val="32"/>
          <w:szCs w:val="32"/>
        </w:rPr>
      </w:pPr>
    </w:p>
    <w:p w:rsidR="001235A2" w:rsidRPr="00590B4C" w:rsidRDefault="001235A2" w:rsidP="0031568E">
      <w:pPr>
        <w:rPr>
          <w:b/>
          <w:sz w:val="28"/>
          <w:szCs w:val="28"/>
          <w:u w:val="single"/>
        </w:rPr>
      </w:pPr>
      <w:r w:rsidRPr="00590B4C">
        <w:rPr>
          <w:b/>
          <w:sz w:val="28"/>
          <w:szCs w:val="28"/>
          <w:u w:val="single"/>
        </w:rPr>
        <w:t>MEGHATÁROZÁSOK:</w:t>
      </w:r>
    </w:p>
    <w:p w:rsidR="001235A2" w:rsidRPr="00590B4C" w:rsidRDefault="001235A2" w:rsidP="0031568E">
      <w:pPr>
        <w:rPr>
          <w:sz w:val="24"/>
          <w:szCs w:val="24"/>
        </w:rPr>
      </w:pPr>
      <w:r w:rsidRPr="00590B4C">
        <w:rPr>
          <w:sz w:val="24"/>
          <w:szCs w:val="24"/>
        </w:rPr>
        <w:t>1., Ilyen ereje van a világnak a színek által Mattis-Teutsch szerint</w:t>
      </w:r>
    </w:p>
    <w:p w:rsidR="001235A2" w:rsidRPr="00590B4C" w:rsidRDefault="001235A2" w:rsidP="0031568E">
      <w:pPr>
        <w:rPr>
          <w:sz w:val="24"/>
          <w:szCs w:val="24"/>
        </w:rPr>
      </w:pPr>
      <w:r w:rsidRPr="00590B4C">
        <w:rPr>
          <w:sz w:val="24"/>
          <w:szCs w:val="24"/>
        </w:rPr>
        <w:t>2., Sötét táj című festményén a fák színe</w:t>
      </w:r>
    </w:p>
    <w:p w:rsidR="001235A2" w:rsidRPr="00590B4C" w:rsidRDefault="001235A2" w:rsidP="0031568E">
      <w:pPr>
        <w:rPr>
          <w:sz w:val="24"/>
          <w:szCs w:val="24"/>
        </w:rPr>
      </w:pPr>
      <w:r w:rsidRPr="00590B4C">
        <w:rPr>
          <w:sz w:val="24"/>
          <w:szCs w:val="24"/>
        </w:rPr>
        <w:t>3., Avantgárd mozgalmak legjelentősebb csoportja , tagja volt ( 2 szó)</w:t>
      </w:r>
    </w:p>
    <w:p w:rsidR="001235A2" w:rsidRPr="00590B4C" w:rsidRDefault="001235A2" w:rsidP="0031568E">
      <w:pPr>
        <w:rPr>
          <w:sz w:val="24"/>
          <w:szCs w:val="24"/>
        </w:rPr>
      </w:pPr>
      <w:r w:rsidRPr="00590B4C">
        <w:rPr>
          <w:sz w:val="24"/>
          <w:szCs w:val="24"/>
        </w:rPr>
        <w:t>4., Német város, szobrászatot tanult itt</w:t>
      </w:r>
    </w:p>
    <w:p w:rsidR="001235A2" w:rsidRPr="00590B4C" w:rsidRDefault="001235A2" w:rsidP="0031568E">
      <w:pPr>
        <w:rPr>
          <w:sz w:val="24"/>
          <w:szCs w:val="24"/>
        </w:rPr>
      </w:pPr>
      <w:r w:rsidRPr="00590B4C">
        <w:rPr>
          <w:sz w:val="24"/>
          <w:szCs w:val="24"/>
        </w:rPr>
        <w:t>5., Baráti értelmezője nevezte így festményeit</w:t>
      </w:r>
    </w:p>
    <w:p w:rsidR="001235A2" w:rsidRPr="00590B4C" w:rsidRDefault="001235A2" w:rsidP="0031568E">
      <w:pPr>
        <w:rPr>
          <w:sz w:val="24"/>
          <w:szCs w:val="24"/>
        </w:rPr>
      </w:pPr>
      <w:r w:rsidRPr="00590B4C">
        <w:rPr>
          <w:sz w:val="24"/>
          <w:szCs w:val="24"/>
        </w:rPr>
        <w:t>6., Festménytípus, készített ilyet ő is</w:t>
      </w:r>
    </w:p>
    <w:p w:rsidR="001235A2" w:rsidRPr="00590B4C" w:rsidRDefault="001235A2" w:rsidP="0031568E">
      <w:pPr>
        <w:rPr>
          <w:sz w:val="24"/>
          <w:szCs w:val="24"/>
        </w:rPr>
      </w:pPr>
      <w:r w:rsidRPr="00590B4C">
        <w:rPr>
          <w:sz w:val="24"/>
          <w:szCs w:val="24"/>
        </w:rPr>
        <w:t>7., szakiskola típus, szülővárosában végezte</w:t>
      </w:r>
    </w:p>
    <w:p w:rsidR="001235A2" w:rsidRPr="00590B4C" w:rsidRDefault="001235A2" w:rsidP="0031568E">
      <w:pPr>
        <w:rPr>
          <w:sz w:val="24"/>
          <w:szCs w:val="24"/>
        </w:rPr>
      </w:pPr>
      <w:r w:rsidRPr="00590B4C">
        <w:rPr>
          <w:sz w:val="24"/>
          <w:szCs w:val="24"/>
        </w:rPr>
        <w:t>8., Mattis-Teutsch János szülővárosa</w:t>
      </w:r>
    </w:p>
    <w:p w:rsidR="001235A2" w:rsidRPr="00590B4C" w:rsidRDefault="001235A2" w:rsidP="0031568E">
      <w:pPr>
        <w:rPr>
          <w:sz w:val="24"/>
          <w:szCs w:val="24"/>
        </w:rPr>
      </w:pPr>
      <w:r w:rsidRPr="00590B4C">
        <w:rPr>
          <w:sz w:val="24"/>
          <w:szCs w:val="24"/>
        </w:rPr>
        <w:t xml:space="preserve">9., </w:t>
      </w:r>
      <w:r w:rsidR="00590B4C" w:rsidRPr="00590B4C">
        <w:rPr>
          <w:sz w:val="24"/>
          <w:szCs w:val="24"/>
        </w:rPr>
        <w:t>Magyar költő-festő, körével kapcsolatban állt ( Lajos)</w:t>
      </w:r>
    </w:p>
    <w:p w:rsidR="00590B4C" w:rsidRPr="00590B4C" w:rsidRDefault="00590B4C" w:rsidP="0031568E">
      <w:pPr>
        <w:rPr>
          <w:sz w:val="24"/>
          <w:szCs w:val="24"/>
        </w:rPr>
      </w:pPr>
      <w:r w:rsidRPr="00590B4C">
        <w:rPr>
          <w:sz w:val="24"/>
          <w:szCs w:val="24"/>
        </w:rPr>
        <w:t>10., Tájkép című festményének ez is lehetne a címe</w:t>
      </w:r>
    </w:p>
    <w:p w:rsidR="00590B4C" w:rsidRPr="00590B4C" w:rsidRDefault="00590B4C" w:rsidP="0031568E">
      <w:pPr>
        <w:rPr>
          <w:sz w:val="24"/>
          <w:szCs w:val="24"/>
        </w:rPr>
      </w:pPr>
      <w:r w:rsidRPr="00590B4C">
        <w:rPr>
          <w:sz w:val="24"/>
          <w:szCs w:val="24"/>
        </w:rPr>
        <w:t>11., Sárkányölő Szent Györgyöt ábrázoló festményének címe</w:t>
      </w:r>
    </w:p>
    <w:p w:rsidR="00590B4C" w:rsidRPr="00590B4C" w:rsidRDefault="00590B4C" w:rsidP="0031568E">
      <w:pPr>
        <w:rPr>
          <w:sz w:val="24"/>
          <w:szCs w:val="24"/>
        </w:rPr>
      </w:pPr>
      <w:r w:rsidRPr="00590B4C">
        <w:rPr>
          <w:sz w:val="24"/>
          <w:szCs w:val="24"/>
        </w:rPr>
        <w:t>12., Világhírű orosz  absztrakt festő ( Vaszilij, 1886-1944)</w:t>
      </w:r>
    </w:p>
    <w:p w:rsidR="00590B4C" w:rsidRPr="00590B4C" w:rsidRDefault="00590B4C" w:rsidP="0031568E">
      <w:pPr>
        <w:rPr>
          <w:sz w:val="24"/>
          <w:szCs w:val="24"/>
        </w:rPr>
      </w:pPr>
      <w:r w:rsidRPr="00590B4C">
        <w:rPr>
          <w:sz w:val="24"/>
          <w:szCs w:val="24"/>
        </w:rPr>
        <w:t>MEGFEJTÉS : ______________________________________________________</w:t>
      </w:r>
    </w:p>
    <w:p w:rsidR="001235A2" w:rsidRDefault="00590B4C" w:rsidP="003156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val="en-US"/>
        </w:rPr>
        <w:drawing>
          <wp:inline distT="0" distB="0" distL="0" distR="0">
            <wp:extent cx="706755" cy="1009650"/>
            <wp:effectExtent l="19050" t="0" r="0" b="0"/>
            <wp:docPr id="1" name="Kép 1" descr="http://www.irodalmiradio.hu/femis/muveszetek/4muveszek/m_menu/mattisteu/12lele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dalmiradio.hu/femis/muveszetek/4muveszek/m_menu/mattisteu/12lelek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40" cy="101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5A0" w:rsidRDefault="004E45A0" w:rsidP="004E45A0">
      <w:pPr>
        <w:jc w:val="center"/>
        <w:rPr>
          <w:b/>
          <w:sz w:val="32"/>
          <w:szCs w:val="32"/>
        </w:rPr>
      </w:pPr>
      <w:r w:rsidRPr="0031568E">
        <w:rPr>
          <w:b/>
          <w:sz w:val="32"/>
          <w:szCs w:val="32"/>
        </w:rPr>
        <w:lastRenderedPageBreak/>
        <w:t>MATTIS-TEUTSCH KERESZTREJTVÉNY</w:t>
      </w:r>
    </w:p>
    <w:p w:rsidR="004E45A0" w:rsidRPr="00590B4C" w:rsidRDefault="004E45A0" w:rsidP="004E45A0">
      <w:pPr>
        <w:rPr>
          <w:b/>
          <w:sz w:val="24"/>
          <w:szCs w:val="24"/>
        </w:rPr>
      </w:pPr>
      <w:r w:rsidRPr="00590B4C">
        <w:rPr>
          <w:b/>
          <w:sz w:val="24"/>
          <w:szCs w:val="24"/>
          <w:u w:val="single"/>
        </w:rPr>
        <w:t>Feladat:</w:t>
      </w:r>
      <w:r w:rsidRPr="00590B4C">
        <w:rPr>
          <w:b/>
          <w:sz w:val="24"/>
          <w:szCs w:val="24"/>
        </w:rPr>
        <w:t xml:space="preserve"> fejtsd meg a rejtvényt. A megfejtésből megtudod Mattis-Teutsch 1919-1924 között festett olajfestmény sorozatának címét.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2"/>
        <w:gridCol w:w="542"/>
        <w:gridCol w:w="542"/>
        <w:gridCol w:w="542"/>
        <w:gridCol w:w="530"/>
        <w:gridCol w:w="12"/>
        <w:gridCol w:w="547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4E45A0" w:rsidTr="004E45A0">
        <w:tc>
          <w:tcPr>
            <w:tcW w:w="3250" w:type="dxa"/>
            <w:gridSpan w:val="6"/>
            <w:tcBorders>
              <w:top w:val="nil"/>
              <w:left w:val="nil"/>
              <w:bottom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gridSpan w:val="2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547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42" w:type="dxa"/>
            <w:shd w:val="clear" w:color="auto" w:fill="E5B8B7" w:themeFill="accent2" w:themeFillTint="66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Ó</w:t>
            </w:r>
          </w:p>
        </w:tc>
      </w:tr>
      <w:tr w:rsidR="004E45A0" w:rsidTr="004E45A0">
        <w:tc>
          <w:tcPr>
            <w:tcW w:w="2708" w:type="dxa"/>
            <w:gridSpan w:val="5"/>
            <w:tcBorders>
              <w:top w:val="nil"/>
              <w:left w:val="nil"/>
              <w:bottom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42" w:type="dxa"/>
            <w:gridSpan w:val="2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</w:t>
            </w:r>
          </w:p>
        </w:tc>
        <w:tc>
          <w:tcPr>
            <w:tcW w:w="547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42" w:type="dxa"/>
            <w:shd w:val="clear" w:color="auto" w:fill="E5B8B7" w:themeFill="accent2" w:themeFillTint="66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626" w:type="dxa"/>
            <w:gridSpan w:val="3"/>
            <w:tcBorders>
              <w:bottom w:val="nil"/>
              <w:right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</w:tr>
      <w:tr w:rsidR="004E45A0" w:rsidTr="004E45A0">
        <w:trPr>
          <w:gridAfter w:val="4"/>
          <w:wAfter w:w="2168" w:type="dxa"/>
        </w:trPr>
        <w:tc>
          <w:tcPr>
            <w:tcW w:w="2708" w:type="dxa"/>
            <w:gridSpan w:val="5"/>
            <w:tcBorders>
              <w:top w:val="nil"/>
              <w:left w:val="nil"/>
              <w:bottom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542" w:type="dxa"/>
            <w:gridSpan w:val="2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</w:t>
            </w:r>
          </w:p>
        </w:tc>
        <w:tc>
          <w:tcPr>
            <w:tcW w:w="547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542" w:type="dxa"/>
            <w:shd w:val="clear" w:color="auto" w:fill="E5B8B7" w:themeFill="accent2" w:themeFillTint="66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</w:tr>
      <w:tr w:rsidR="004E45A0" w:rsidTr="004E45A0">
        <w:trPr>
          <w:gridBefore w:val="3"/>
          <w:wBefore w:w="1624" w:type="dxa"/>
        </w:trPr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Ü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542" w:type="dxa"/>
            <w:gridSpan w:val="2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47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</w:tc>
        <w:tc>
          <w:tcPr>
            <w:tcW w:w="542" w:type="dxa"/>
            <w:shd w:val="clear" w:color="auto" w:fill="E5B8B7" w:themeFill="accent2" w:themeFillTint="66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3794" w:type="dxa"/>
            <w:gridSpan w:val="7"/>
            <w:tcBorders>
              <w:top w:val="nil"/>
              <w:bottom w:val="nil"/>
              <w:right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</w:tr>
      <w:tr w:rsidR="004E45A0" w:rsidTr="004E45A0">
        <w:trPr>
          <w:gridAfter w:val="4"/>
          <w:wAfter w:w="2168" w:type="dxa"/>
        </w:trPr>
        <w:tc>
          <w:tcPr>
            <w:tcW w:w="1624" w:type="dxa"/>
            <w:gridSpan w:val="3"/>
            <w:tcBorders>
              <w:top w:val="nil"/>
              <w:left w:val="nil"/>
              <w:bottom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</w:t>
            </w:r>
          </w:p>
        </w:tc>
        <w:tc>
          <w:tcPr>
            <w:tcW w:w="542" w:type="dxa"/>
            <w:gridSpan w:val="2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47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42" w:type="dxa"/>
            <w:shd w:val="clear" w:color="auto" w:fill="E5B8B7" w:themeFill="accent2" w:themeFillTint="66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</w:tr>
      <w:tr w:rsidR="004E45A0" w:rsidTr="004E45A0">
        <w:tc>
          <w:tcPr>
            <w:tcW w:w="3250" w:type="dxa"/>
            <w:gridSpan w:val="6"/>
            <w:tcBorders>
              <w:top w:val="nil"/>
              <w:left w:val="nil"/>
              <w:bottom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gridSpan w:val="2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47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542" w:type="dxa"/>
            <w:shd w:val="clear" w:color="auto" w:fill="E5B8B7" w:themeFill="accent2" w:themeFillTint="66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1626" w:type="dxa"/>
            <w:gridSpan w:val="3"/>
            <w:tcBorders>
              <w:top w:val="nil"/>
              <w:bottom w:val="nil"/>
              <w:right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</w:tr>
      <w:tr w:rsidR="004E45A0" w:rsidTr="004E45A0">
        <w:tc>
          <w:tcPr>
            <w:tcW w:w="3250" w:type="dxa"/>
            <w:gridSpan w:val="6"/>
            <w:tcBorders>
              <w:top w:val="nil"/>
              <w:left w:val="nil"/>
              <w:bottom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  <w:gridSpan w:val="2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47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42" w:type="dxa"/>
            <w:shd w:val="clear" w:color="auto" w:fill="E5B8B7" w:themeFill="accent2" w:themeFillTint="66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2168" w:type="dxa"/>
            <w:gridSpan w:val="4"/>
            <w:tcBorders>
              <w:top w:val="nil"/>
              <w:bottom w:val="nil"/>
              <w:right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</w:tr>
      <w:tr w:rsidR="004E45A0" w:rsidTr="004E45A0">
        <w:tc>
          <w:tcPr>
            <w:tcW w:w="3780" w:type="dxa"/>
            <w:gridSpan w:val="7"/>
            <w:tcBorders>
              <w:top w:val="nil"/>
              <w:left w:val="nil"/>
              <w:bottom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542" w:type="dxa"/>
            <w:shd w:val="clear" w:color="auto" w:fill="E5B8B7" w:themeFill="accent2" w:themeFillTint="66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2168" w:type="dxa"/>
            <w:gridSpan w:val="4"/>
            <w:tcBorders>
              <w:top w:val="nil"/>
              <w:bottom w:val="nil"/>
              <w:right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</w:tr>
      <w:tr w:rsidR="004E45A0" w:rsidTr="004E45A0">
        <w:trPr>
          <w:gridAfter w:val="7"/>
          <w:wAfter w:w="3794" w:type="dxa"/>
        </w:trPr>
        <w:tc>
          <w:tcPr>
            <w:tcW w:w="2166" w:type="dxa"/>
            <w:gridSpan w:val="4"/>
            <w:tcBorders>
              <w:top w:val="nil"/>
              <w:left w:val="nil"/>
              <w:bottom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30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59" w:type="dxa"/>
            <w:gridSpan w:val="2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42" w:type="dxa"/>
            <w:shd w:val="clear" w:color="auto" w:fill="E5B8B7" w:themeFill="accent2" w:themeFillTint="66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</w:tr>
      <w:tr w:rsidR="004E45A0" w:rsidTr="004E45A0">
        <w:tc>
          <w:tcPr>
            <w:tcW w:w="2166" w:type="dxa"/>
            <w:gridSpan w:val="4"/>
            <w:tcBorders>
              <w:top w:val="nil"/>
              <w:left w:val="nil"/>
              <w:bottom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</w:t>
            </w:r>
          </w:p>
        </w:tc>
        <w:tc>
          <w:tcPr>
            <w:tcW w:w="542" w:type="dxa"/>
            <w:gridSpan w:val="2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47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42" w:type="dxa"/>
            <w:shd w:val="clear" w:color="auto" w:fill="E5B8B7" w:themeFill="accent2" w:themeFillTint="66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2168" w:type="dxa"/>
            <w:gridSpan w:val="4"/>
            <w:tcBorders>
              <w:top w:val="nil"/>
              <w:bottom w:val="nil"/>
              <w:right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</w:tr>
      <w:tr w:rsidR="004E45A0" w:rsidTr="004E45A0">
        <w:trPr>
          <w:gridAfter w:val="3"/>
          <w:wAfter w:w="1626" w:type="dxa"/>
        </w:trPr>
        <w:tc>
          <w:tcPr>
            <w:tcW w:w="2166" w:type="dxa"/>
            <w:gridSpan w:val="4"/>
            <w:tcBorders>
              <w:top w:val="nil"/>
              <w:left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42" w:type="dxa"/>
            <w:gridSpan w:val="2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47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</w:tc>
        <w:tc>
          <w:tcPr>
            <w:tcW w:w="542" w:type="dxa"/>
            <w:shd w:val="clear" w:color="auto" w:fill="E5B8B7" w:themeFill="accent2" w:themeFillTint="66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Í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Ó</w:t>
            </w:r>
          </w:p>
        </w:tc>
      </w:tr>
      <w:tr w:rsidR="004E45A0" w:rsidTr="004E45A0">
        <w:trPr>
          <w:gridAfter w:val="4"/>
          <w:wAfter w:w="2168" w:type="dxa"/>
        </w:trPr>
        <w:tc>
          <w:tcPr>
            <w:tcW w:w="541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541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542" w:type="dxa"/>
            <w:gridSpan w:val="2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47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</w:t>
            </w:r>
          </w:p>
        </w:tc>
        <w:tc>
          <w:tcPr>
            <w:tcW w:w="542" w:type="dxa"/>
            <w:shd w:val="clear" w:color="auto" w:fill="E5B8B7" w:themeFill="accent2" w:themeFillTint="66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542" w:type="dxa"/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</w:t>
            </w:r>
          </w:p>
        </w:tc>
        <w:tc>
          <w:tcPr>
            <w:tcW w:w="1084" w:type="dxa"/>
            <w:gridSpan w:val="2"/>
            <w:tcBorders>
              <w:bottom w:val="nil"/>
              <w:right w:val="nil"/>
            </w:tcBorders>
          </w:tcPr>
          <w:p w:rsidR="004E45A0" w:rsidRDefault="004E45A0" w:rsidP="00E5500D">
            <w:pPr>
              <w:rPr>
                <w:b/>
                <w:sz w:val="32"/>
                <w:szCs w:val="32"/>
              </w:rPr>
            </w:pPr>
          </w:p>
        </w:tc>
      </w:tr>
    </w:tbl>
    <w:p w:rsidR="004E45A0" w:rsidRDefault="004E45A0" w:rsidP="004E45A0">
      <w:pPr>
        <w:rPr>
          <w:b/>
          <w:sz w:val="28"/>
          <w:szCs w:val="28"/>
          <w:u w:val="single"/>
        </w:rPr>
      </w:pPr>
    </w:p>
    <w:p w:rsidR="004E45A0" w:rsidRPr="00590B4C" w:rsidRDefault="004E45A0" w:rsidP="004E45A0">
      <w:pPr>
        <w:rPr>
          <w:b/>
          <w:sz w:val="28"/>
          <w:szCs w:val="28"/>
          <w:u w:val="single"/>
        </w:rPr>
      </w:pPr>
      <w:r w:rsidRPr="00590B4C">
        <w:rPr>
          <w:b/>
          <w:sz w:val="28"/>
          <w:szCs w:val="28"/>
          <w:u w:val="single"/>
        </w:rPr>
        <w:t>MEGHATÁROZÁSOK:</w:t>
      </w:r>
    </w:p>
    <w:p w:rsidR="004E45A0" w:rsidRPr="00590B4C" w:rsidRDefault="004E45A0" w:rsidP="004E45A0">
      <w:pPr>
        <w:rPr>
          <w:sz w:val="24"/>
          <w:szCs w:val="24"/>
        </w:rPr>
      </w:pPr>
      <w:r w:rsidRPr="00590B4C">
        <w:rPr>
          <w:sz w:val="24"/>
          <w:szCs w:val="24"/>
        </w:rPr>
        <w:t>1., Ilyen ereje van a világnak a színek által Mattis-Teutsch szerint</w:t>
      </w:r>
    </w:p>
    <w:p w:rsidR="004E45A0" w:rsidRPr="00590B4C" w:rsidRDefault="004E45A0" w:rsidP="004E45A0">
      <w:pPr>
        <w:rPr>
          <w:sz w:val="24"/>
          <w:szCs w:val="24"/>
        </w:rPr>
      </w:pPr>
      <w:r w:rsidRPr="00590B4C">
        <w:rPr>
          <w:sz w:val="24"/>
          <w:szCs w:val="24"/>
        </w:rPr>
        <w:t>2., Sötét táj című festményén a fák színe</w:t>
      </w:r>
    </w:p>
    <w:p w:rsidR="004E45A0" w:rsidRPr="00590B4C" w:rsidRDefault="004E45A0" w:rsidP="004E45A0">
      <w:pPr>
        <w:rPr>
          <w:sz w:val="24"/>
          <w:szCs w:val="24"/>
        </w:rPr>
      </w:pPr>
      <w:r w:rsidRPr="00590B4C">
        <w:rPr>
          <w:sz w:val="24"/>
          <w:szCs w:val="24"/>
        </w:rPr>
        <w:t>3., Avantgárd mozgalmak legjelentősebb csoportja , tagja volt ( 2 szó)</w:t>
      </w:r>
    </w:p>
    <w:p w:rsidR="004E45A0" w:rsidRPr="00590B4C" w:rsidRDefault="004E45A0" w:rsidP="004E45A0">
      <w:pPr>
        <w:rPr>
          <w:sz w:val="24"/>
          <w:szCs w:val="24"/>
        </w:rPr>
      </w:pPr>
      <w:r w:rsidRPr="00590B4C">
        <w:rPr>
          <w:sz w:val="24"/>
          <w:szCs w:val="24"/>
        </w:rPr>
        <w:t>4., Német város, szobrászatot tanult itt</w:t>
      </w:r>
    </w:p>
    <w:p w:rsidR="004E45A0" w:rsidRPr="00590B4C" w:rsidRDefault="004E45A0" w:rsidP="004E45A0">
      <w:pPr>
        <w:rPr>
          <w:sz w:val="24"/>
          <w:szCs w:val="24"/>
        </w:rPr>
      </w:pPr>
      <w:r w:rsidRPr="00590B4C">
        <w:rPr>
          <w:sz w:val="24"/>
          <w:szCs w:val="24"/>
        </w:rPr>
        <w:t>5., Baráti értelmezője nevezte így festményeit</w:t>
      </w:r>
    </w:p>
    <w:p w:rsidR="004E45A0" w:rsidRPr="00590B4C" w:rsidRDefault="004E45A0" w:rsidP="004E45A0">
      <w:pPr>
        <w:rPr>
          <w:sz w:val="24"/>
          <w:szCs w:val="24"/>
        </w:rPr>
      </w:pPr>
      <w:r w:rsidRPr="00590B4C">
        <w:rPr>
          <w:sz w:val="24"/>
          <w:szCs w:val="24"/>
        </w:rPr>
        <w:t>6., Festménytípus, készített ilyet ő is</w:t>
      </w:r>
    </w:p>
    <w:p w:rsidR="004E45A0" w:rsidRPr="00590B4C" w:rsidRDefault="004E45A0" w:rsidP="004E45A0">
      <w:pPr>
        <w:rPr>
          <w:sz w:val="24"/>
          <w:szCs w:val="24"/>
        </w:rPr>
      </w:pPr>
      <w:r w:rsidRPr="00590B4C">
        <w:rPr>
          <w:sz w:val="24"/>
          <w:szCs w:val="24"/>
        </w:rPr>
        <w:t>7., szakiskola típus, szülővárosában végezte</w:t>
      </w:r>
    </w:p>
    <w:p w:rsidR="004E45A0" w:rsidRPr="00590B4C" w:rsidRDefault="004E45A0" w:rsidP="004E45A0">
      <w:pPr>
        <w:rPr>
          <w:sz w:val="24"/>
          <w:szCs w:val="24"/>
        </w:rPr>
      </w:pPr>
      <w:r w:rsidRPr="00590B4C">
        <w:rPr>
          <w:sz w:val="24"/>
          <w:szCs w:val="24"/>
        </w:rPr>
        <w:t>8., Mattis-Teutsch János szülővárosa</w:t>
      </w:r>
    </w:p>
    <w:p w:rsidR="004E45A0" w:rsidRPr="00590B4C" w:rsidRDefault="004E45A0" w:rsidP="004E45A0">
      <w:pPr>
        <w:rPr>
          <w:sz w:val="24"/>
          <w:szCs w:val="24"/>
        </w:rPr>
      </w:pPr>
      <w:r w:rsidRPr="00590B4C">
        <w:rPr>
          <w:sz w:val="24"/>
          <w:szCs w:val="24"/>
        </w:rPr>
        <w:t>9., Magyar költő-festő, körével kapcsolatban állt ( Lajos)</w:t>
      </w:r>
    </w:p>
    <w:p w:rsidR="004E45A0" w:rsidRPr="00590B4C" w:rsidRDefault="004E45A0" w:rsidP="004E45A0">
      <w:pPr>
        <w:rPr>
          <w:sz w:val="24"/>
          <w:szCs w:val="24"/>
        </w:rPr>
      </w:pPr>
      <w:r w:rsidRPr="00590B4C">
        <w:rPr>
          <w:sz w:val="24"/>
          <w:szCs w:val="24"/>
        </w:rPr>
        <w:t>10., Tájkép című festményének ez is lehetne a címe</w:t>
      </w:r>
    </w:p>
    <w:p w:rsidR="004E45A0" w:rsidRPr="00590B4C" w:rsidRDefault="004E45A0" w:rsidP="004E45A0">
      <w:pPr>
        <w:rPr>
          <w:sz w:val="24"/>
          <w:szCs w:val="24"/>
        </w:rPr>
      </w:pPr>
      <w:r w:rsidRPr="00590B4C">
        <w:rPr>
          <w:sz w:val="24"/>
          <w:szCs w:val="24"/>
        </w:rPr>
        <w:t>11., Sárkányölő Szent Györgyöt ábrázoló festményének címe</w:t>
      </w:r>
    </w:p>
    <w:p w:rsidR="004E45A0" w:rsidRPr="00590B4C" w:rsidRDefault="004E45A0" w:rsidP="004E45A0">
      <w:pPr>
        <w:rPr>
          <w:sz w:val="24"/>
          <w:szCs w:val="24"/>
        </w:rPr>
      </w:pPr>
      <w:r w:rsidRPr="00590B4C">
        <w:rPr>
          <w:sz w:val="24"/>
          <w:szCs w:val="24"/>
        </w:rPr>
        <w:t>12., Világhírű orosz  absztrakt festő ( Vaszilij, 1886-1944)</w:t>
      </w:r>
    </w:p>
    <w:p w:rsidR="004E45A0" w:rsidRPr="00590B4C" w:rsidRDefault="004E45A0" w:rsidP="004E45A0">
      <w:pPr>
        <w:rPr>
          <w:sz w:val="24"/>
          <w:szCs w:val="24"/>
        </w:rPr>
      </w:pPr>
      <w:r w:rsidRPr="00590B4C">
        <w:rPr>
          <w:sz w:val="24"/>
          <w:szCs w:val="24"/>
        </w:rPr>
        <w:t>MEGFEJTÉS : ______________________________________________________</w:t>
      </w:r>
    </w:p>
    <w:p w:rsidR="004E45A0" w:rsidRPr="001235A2" w:rsidRDefault="004E45A0" w:rsidP="003156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5A0">
        <w:rPr>
          <w:noProof/>
          <w:sz w:val="28"/>
          <w:szCs w:val="28"/>
          <w:lang w:val="en-US"/>
        </w:rPr>
        <w:drawing>
          <wp:inline distT="0" distB="0" distL="0" distR="0">
            <wp:extent cx="706755" cy="1009650"/>
            <wp:effectExtent l="19050" t="0" r="0" b="0"/>
            <wp:docPr id="2" name="Kép 1" descr="http://www.irodalmiradio.hu/femis/muveszetek/4muveszek/m_menu/mattisteu/12lele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dalmiradio.hu/femis/muveszetek/4muveszek/m_menu/mattisteu/12lelek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40" cy="101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5A0" w:rsidRPr="001235A2" w:rsidSect="00590B4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8E"/>
    <w:rsid w:val="001235A2"/>
    <w:rsid w:val="0031568E"/>
    <w:rsid w:val="004E45A0"/>
    <w:rsid w:val="00590B4C"/>
    <w:rsid w:val="00851737"/>
    <w:rsid w:val="0091596B"/>
    <w:rsid w:val="00C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1857</Characters>
  <Application>Microsoft Macintosh Word</Application>
  <DocSecurity>0</DocSecurity>
  <Lines>25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2014-04-16T18:05:00Z</dcterms:created>
  <dcterms:modified xsi:type="dcterms:W3CDTF">2014-04-16T18:05:00Z</dcterms:modified>
</cp:coreProperties>
</file>