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0" w:rsidRPr="008C640C" w:rsidRDefault="00620F80" w:rsidP="00620F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46AE4" w:rsidRPr="008C640C" w:rsidRDefault="00E7415B" w:rsidP="00620F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 w:rsidRPr="008C640C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Magyarországi ásványok</w:t>
      </w:r>
    </w:p>
    <w:p w:rsidR="00620F80" w:rsidRPr="008C640C" w:rsidRDefault="00620F80" w:rsidP="00620F80">
      <w:pPr>
        <w:spacing w:before="240" w:after="0"/>
        <w:rPr>
          <w:rFonts w:ascii="Times New Roman" w:hAnsi="Times New Roman" w:cs="Times New Roman"/>
          <w:b/>
          <w:noProof/>
          <w:sz w:val="16"/>
          <w:szCs w:val="16"/>
          <w:lang w:eastAsia="hu-HU"/>
        </w:rPr>
      </w:pPr>
    </w:p>
    <w:p w:rsidR="00620F80" w:rsidRPr="008C640C" w:rsidRDefault="00415758">
      <w:pPr>
        <w:rPr>
          <w:rFonts w:ascii="Times New Roman" w:hAnsi="Times New Roman" w:cs="Times New Roman"/>
          <w:sz w:val="20"/>
          <w:szCs w:val="20"/>
        </w:rPr>
      </w:pPr>
      <w:r w:rsidRPr="008C640C">
        <w:rPr>
          <w:rFonts w:ascii="Times New Roman" w:hAnsi="Times New Roman" w:cs="Times New Roman"/>
          <w:sz w:val="20"/>
          <w:szCs w:val="20"/>
        </w:rPr>
        <w:t xml:space="preserve">Hazánkban is sok szép ásványt találhatnak a kitartó és lelkes gyűjtők. Érdemes megfigyelni milyen gazdag a forma és </w:t>
      </w:r>
      <w:bookmarkStart w:id="0" w:name="_GoBack"/>
      <w:r w:rsidRPr="008C640C">
        <w:rPr>
          <w:rFonts w:ascii="Times New Roman" w:hAnsi="Times New Roman" w:cs="Times New Roman"/>
          <w:sz w:val="20"/>
          <w:szCs w:val="20"/>
        </w:rPr>
        <w:t>színviláguk.</w:t>
      </w:r>
    </w:p>
    <w:bookmarkEnd w:id="0"/>
    <w:p w:rsidR="00415758" w:rsidRPr="008C640C" w:rsidRDefault="00620F80">
      <w:pPr>
        <w:rPr>
          <w:rFonts w:ascii="Times New Roman" w:hAnsi="Times New Roman" w:cs="Times New Roman"/>
          <w:sz w:val="20"/>
          <w:szCs w:val="20"/>
        </w:rPr>
      </w:pPr>
      <w:r w:rsidRPr="008C640C">
        <w:rPr>
          <w:rFonts w:ascii="Times New Roman" w:hAnsi="Times New Roman" w:cs="Times New Roman"/>
          <w:sz w:val="20"/>
          <w:szCs w:val="20"/>
        </w:rPr>
        <w:t xml:space="preserve">Ugyanazon ásványt többféle alakban és </w:t>
      </w:r>
      <w:r w:rsidR="000A2004" w:rsidRPr="008C640C">
        <w:rPr>
          <w:rFonts w:ascii="Times New Roman" w:hAnsi="Times New Roman" w:cs="Times New Roman"/>
          <w:sz w:val="20"/>
          <w:szCs w:val="20"/>
        </w:rPr>
        <w:t>színben is megtalálhatjuk, lásd antimon, aragonit.</w:t>
      </w:r>
    </w:p>
    <w:p w:rsidR="000A2004" w:rsidRPr="008C640C" w:rsidRDefault="000A2004">
      <w:pPr>
        <w:rPr>
          <w:rFonts w:ascii="Times New Roman" w:hAnsi="Times New Roman" w:cs="Times New Roman"/>
          <w:sz w:val="20"/>
          <w:szCs w:val="20"/>
        </w:rPr>
      </w:pPr>
      <w:r w:rsidRPr="008C640C">
        <w:rPr>
          <w:rFonts w:ascii="Times New Roman" w:hAnsi="Times New Roman" w:cs="Times New Roman"/>
          <w:sz w:val="20"/>
          <w:szCs w:val="20"/>
        </w:rPr>
        <w:t>Az ásvány és kőzet gyűjtők mindig pontosan lejegyzik a lelőhely adatait, kőzet esetében még a földtani kort is.</w:t>
      </w:r>
    </w:p>
    <w:p w:rsidR="00E7415B" w:rsidRPr="008C640C" w:rsidRDefault="00E7415B" w:rsidP="00620F80">
      <w:pPr>
        <w:pStyle w:val="Heading4"/>
        <w:rPr>
          <w:sz w:val="20"/>
          <w:szCs w:val="20"/>
        </w:rPr>
      </w:pPr>
      <w:r w:rsidRPr="008C640C">
        <w:rPr>
          <w:noProof/>
          <w:sz w:val="22"/>
          <w:szCs w:val="22"/>
          <w:lang w:val="en-US" w:eastAsia="en-US"/>
        </w:rPr>
        <w:drawing>
          <wp:inline distT="0" distB="0" distL="0" distR="0" wp14:anchorId="308A065C" wp14:editId="3A22CB6B">
            <wp:extent cx="1798102" cy="1348617"/>
            <wp:effectExtent l="19050" t="0" r="0" b="0"/>
            <wp:docPr id="4" name="Kép 4" descr="korund (zafír)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und (zafír)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12" cy="135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sz w:val="22"/>
          <w:szCs w:val="22"/>
        </w:rPr>
        <w:t xml:space="preserve"> </w:t>
      </w:r>
      <w:r w:rsidR="00620F80" w:rsidRPr="008C640C">
        <w:rPr>
          <w:sz w:val="22"/>
          <w:szCs w:val="22"/>
        </w:rPr>
        <w:tab/>
      </w:r>
      <w:hyperlink r:id="rId6" w:history="1">
        <w:r w:rsidRPr="008C640C">
          <w:rPr>
            <w:sz w:val="22"/>
            <w:szCs w:val="22"/>
          </w:rPr>
          <w:t>korund (zafír)</w:t>
        </w:r>
      </w:hyperlink>
      <w:r w:rsidR="00620F80" w:rsidRPr="008C640C">
        <w:rPr>
          <w:sz w:val="22"/>
          <w:szCs w:val="22"/>
        </w:rPr>
        <w:br/>
      </w:r>
      <w:r w:rsidR="009772D1" w:rsidRPr="008C640C">
        <w:rPr>
          <w:sz w:val="22"/>
          <w:szCs w:val="22"/>
        </w:rPr>
        <w:t xml:space="preserve"> </w:t>
      </w:r>
      <w:r w:rsidR="009772D1" w:rsidRPr="008C640C">
        <w:rPr>
          <w:sz w:val="22"/>
          <w:szCs w:val="22"/>
        </w:rPr>
        <w:tab/>
      </w:r>
      <w:r w:rsidR="009772D1" w:rsidRPr="008C640C">
        <w:rPr>
          <w:sz w:val="22"/>
          <w:szCs w:val="22"/>
        </w:rPr>
        <w:tab/>
      </w:r>
      <w:r w:rsidR="009772D1" w:rsidRPr="008C640C">
        <w:rPr>
          <w:sz w:val="22"/>
          <w:szCs w:val="22"/>
        </w:rPr>
        <w:tab/>
      </w:r>
      <w:r w:rsidR="009772D1" w:rsidRPr="008C640C">
        <w:rPr>
          <w:sz w:val="22"/>
          <w:szCs w:val="22"/>
        </w:rPr>
        <w:tab/>
      </w:r>
      <w:r w:rsidR="009772D1" w:rsidRPr="008C640C">
        <w:rPr>
          <w:sz w:val="22"/>
          <w:szCs w:val="22"/>
        </w:rPr>
        <w:tab/>
      </w:r>
      <w:r w:rsidRPr="008C640C">
        <w:rPr>
          <w:b w:val="0"/>
          <w:sz w:val="20"/>
          <w:szCs w:val="20"/>
        </w:rPr>
        <w:t xml:space="preserve">Lelőhely: </w:t>
      </w:r>
      <w:hyperlink r:id="rId7" w:history="1">
        <w:r w:rsidR="000A2004" w:rsidRPr="008C640C">
          <w:rPr>
            <w:b w:val="0"/>
            <w:sz w:val="20"/>
            <w:szCs w:val="20"/>
          </w:rPr>
          <w:t>Csitár</w:t>
        </w:r>
        <w:r w:rsidRPr="008C640C">
          <w:rPr>
            <w:b w:val="0"/>
            <w:sz w:val="20"/>
            <w:szCs w:val="20"/>
          </w:rPr>
          <w:t>-patak, Márianosztra, Börzsöny</w:t>
        </w:r>
      </w:hyperlink>
    </w:p>
    <w:p w:rsidR="00E7415B" w:rsidRPr="008C640C" w:rsidRDefault="00E7415B" w:rsidP="00E7415B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7415B" w:rsidRPr="008C640C" w:rsidRDefault="00E7415B" w:rsidP="00E7415B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C640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3E29319" wp14:editId="06320E03">
            <wp:extent cx="1798102" cy="1583414"/>
            <wp:effectExtent l="19050" t="0" r="0" b="0"/>
            <wp:docPr id="7" name="Kép 7" descr="antimonit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imonit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97" cy="158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hAnsi="Times New Roman" w:cs="Times New Roman"/>
        </w:rPr>
        <w:t xml:space="preserve"> </w:t>
      </w:r>
      <w:r w:rsidRPr="008C640C">
        <w:rPr>
          <w:rFonts w:ascii="Times New Roman" w:hAnsi="Times New Roman" w:cs="Times New Roman"/>
        </w:rPr>
        <w:tab/>
      </w:r>
      <w:hyperlink r:id="rId9" w:history="1">
        <w:r w:rsidRPr="008C640C">
          <w:rPr>
            <w:rFonts w:ascii="Times New Roman" w:eastAsia="Times New Roman" w:hAnsi="Times New Roman" w:cs="Times New Roman"/>
            <w:b/>
            <w:lang w:eastAsia="hu-HU"/>
          </w:rPr>
          <w:t>antimonit</w:t>
        </w:r>
      </w:hyperlink>
      <w:r w:rsidRPr="008C640C">
        <w:rPr>
          <w:rFonts w:ascii="Times New Roman" w:eastAsia="Times New Roman" w:hAnsi="Times New Roman" w:cs="Times New Roman"/>
          <w:b/>
          <w:lang w:eastAsia="hu-HU"/>
        </w:rPr>
        <w:t xml:space="preserve"> , kalcit;</w:t>
      </w:r>
      <w:r w:rsidRPr="008C640C">
        <w:rPr>
          <w:rFonts w:ascii="Times New Roman" w:eastAsia="Times New Roman" w:hAnsi="Times New Roman" w:cs="Times New Roman"/>
          <w:b/>
          <w:lang w:eastAsia="hu-HU"/>
        </w:rPr>
        <w:br/>
        <w:t xml:space="preserve"> </w:t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Lelőhely: </w:t>
      </w:r>
      <w:hyperlink r:id="rId10" w:history="1">
        <w:r w:rsidRPr="008C640C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Gyöngyösoroszi, Mátra</w:t>
        </w:r>
      </w:hyperlink>
    </w:p>
    <w:p w:rsidR="00415758" w:rsidRPr="008C640C" w:rsidRDefault="00415758" w:rsidP="00E7415B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C640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9503A18" wp14:editId="25D17C9E">
            <wp:extent cx="1798102" cy="1431800"/>
            <wp:effectExtent l="19050" t="0" r="0" b="0"/>
            <wp:docPr id="25" name="Kép 25" descr="antimonit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timonit 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71" cy="143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eastAsia="Times New Roman" w:hAnsi="Times New Roman" w:cs="Times New Roman"/>
          <w:lang w:eastAsia="hu-HU"/>
        </w:rPr>
        <w:tab/>
      </w:r>
      <w:hyperlink r:id="rId12" w:history="1">
        <w:r w:rsidRPr="008C640C">
          <w:rPr>
            <w:rFonts w:ascii="Times New Roman" w:eastAsia="Times New Roman" w:hAnsi="Times New Roman" w:cs="Times New Roman"/>
            <w:b/>
            <w:lang w:eastAsia="hu-HU"/>
          </w:rPr>
          <w:t>antimonit</w:t>
        </w:r>
      </w:hyperlink>
      <w:r w:rsidRPr="008C640C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 w:rsidRPr="008C640C">
        <w:rPr>
          <w:rFonts w:ascii="Times New Roman" w:eastAsia="Times New Roman" w:hAnsi="Times New Roman" w:cs="Times New Roman"/>
          <w:b/>
          <w:lang w:eastAsia="hu-HU"/>
        </w:rPr>
        <w:br/>
        <w:t xml:space="preserve"> </w:t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Pr="008C640C">
        <w:rPr>
          <w:rFonts w:ascii="Times New Roman" w:hAnsi="Times New Roman" w:cs="Times New Roman"/>
          <w:sz w:val="16"/>
          <w:szCs w:val="16"/>
        </w:rPr>
        <w:t>Fekete antimonit, fehér sztibikonit, vörös realgár zöld kalcedonon</w:t>
      </w:r>
      <w:r w:rsidRPr="008C640C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>;</w:t>
      </w:r>
      <w:r w:rsidRPr="008C640C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br/>
      </w:r>
      <w:r w:rsidRPr="008C640C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ab/>
      </w:r>
      <w:r w:rsidRPr="008C640C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ab/>
      </w:r>
      <w:r w:rsidRPr="008C640C">
        <w:rPr>
          <w:rFonts w:ascii="Times New Roman" w:hAnsi="Times New Roman" w:cs="Times New Roman"/>
          <w:sz w:val="20"/>
          <w:szCs w:val="20"/>
        </w:rPr>
        <w:t>Lelőhely: Zempléni-hegység és Tokaji-hegység</w:t>
      </w:r>
    </w:p>
    <w:p w:rsidR="00E7415B" w:rsidRPr="008C640C" w:rsidRDefault="002D0CF5" w:rsidP="00620F80">
      <w:pPr>
        <w:tabs>
          <w:tab w:val="left" w:pos="3119"/>
        </w:tabs>
        <w:rPr>
          <w:rFonts w:ascii="Times New Roman" w:eastAsia="Times New Roman" w:hAnsi="Times New Roman" w:cs="Times New Roman"/>
          <w:lang w:eastAsia="hu-HU"/>
        </w:rPr>
      </w:pPr>
      <w:r w:rsidRPr="008C640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0A68154" wp14:editId="3EBC5BBE">
            <wp:extent cx="1792278" cy="1344244"/>
            <wp:effectExtent l="19050" t="0" r="0" b="0"/>
            <wp:docPr id="3" name="Kép 13" descr="fluorit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uorit f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24" cy="134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8C640C">
        <w:rPr>
          <w:rFonts w:ascii="Times New Roman" w:eastAsia="Times New Roman" w:hAnsi="Times New Roman" w:cs="Times New Roman"/>
          <w:b/>
          <w:lang w:eastAsia="hu-HU"/>
        </w:rPr>
        <w:tab/>
      </w:r>
      <w:r w:rsidR="00620F80" w:rsidRPr="008C640C">
        <w:rPr>
          <w:rFonts w:ascii="Times New Roman" w:eastAsia="Times New Roman" w:hAnsi="Times New Roman" w:cs="Times New Roman"/>
          <w:b/>
          <w:lang w:eastAsia="hu-HU"/>
        </w:rPr>
        <w:tab/>
      </w:r>
      <w:hyperlink r:id="rId14" w:history="1">
        <w:r w:rsidRPr="008C640C">
          <w:rPr>
            <w:rFonts w:ascii="Times New Roman" w:eastAsia="Times New Roman" w:hAnsi="Times New Roman" w:cs="Times New Roman"/>
            <w:b/>
            <w:lang w:eastAsia="hu-HU"/>
          </w:rPr>
          <w:t>fluorit</w:t>
        </w:r>
      </w:hyperlink>
      <w:r w:rsidRPr="008C640C">
        <w:rPr>
          <w:rFonts w:ascii="Times New Roman" w:eastAsia="Times New Roman" w:hAnsi="Times New Roman" w:cs="Times New Roman"/>
          <w:b/>
          <w:lang w:eastAsia="hu-HU"/>
        </w:rPr>
        <w:t xml:space="preserve"> kőolaj zárványokkal</w:t>
      </w:r>
      <w:r w:rsidRPr="008C640C">
        <w:rPr>
          <w:rFonts w:ascii="Times New Roman" w:eastAsia="Times New Roman" w:hAnsi="Times New Roman" w:cs="Times New Roman"/>
          <w:b/>
          <w:lang w:eastAsia="hu-HU"/>
        </w:rPr>
        <w:br/>
      </w:r>
      <w:r w:rsidRPr="008C640C">
        <w:rPr>
          <w:rFonts w:ascii="Times New Roman" w:eastAsia="Times New Roman" w:hAnsi="Times New Roman" w:cs="Times New Roman"/>
          <w:lang w:eastAsia="hu-HU"/>
        </w:rPr>
        <w:tab/>
      </w:r>
      <w:r w:rsidRPr="008C640C">
        <w:rPr>
          <w:rFonts w:ascii="Times New Roman" w:eastAsia="Times New Roman" w:hAnsi="Times New Roman" w:cs="Times New Roman"/>
          <w:lang w:eastAsia="hu-HU"/>
        </w:rPr>
        <w:tab/>
      </w:r>
      <w:r w:rsidRPr="008C64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Lelőhely: </w:t>
      </w:r>
      <w:hyperlink r:id="rId15" w:history="1">
        <w:r w:rsidRPr="008C640C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Béke-táró, Parádsasvár, Mátra</w:t>
        </w:r>
      </w:hyperlink>
    </w:p>
    <w:p w:rsidR="002D0CF5" w:rsidRPr="008C640C" w:rsidRDefault="002D0CF5" w:rsidP="00E7415B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7415B" w:rsidRPr="008C640C" w:rsidRDefault="002D0CF5" w:rsidP="00E7415B">
      <w:pPr>
        <w:rPr>
          <w:rFonts w:ascii="Times New Roman" w:eastAsia="Times New Roman" w:hAnsi="Times New Roman" w:cs="Times New Roman"/>
          <w:b/>
          <w:lang w:eastAsia="hu-HU"/>
        </w:rPr>
      </w:pPr>
      <w:r w:rsidRPr="008C640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B1854F9" wp14:editId="4F80C333">
            <wp:extent cx="1792278" cy="1344246"/>
            <wp:effectExtent l="19050" t="0" r="0" b="0"/>
            <wp:docPr id="2" name="Kép 19" descr="aragonit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agonit f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25" cy="134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hAnsi="Times New Roman" w:cs="Times New Roman"/>
        </w:rPr>
        <w:t xml:space="preserve"> </w:t>
      </w:r>
      <w:r w:rsidR="00620F80" w:rsidRPr="008C640C">
        <w:rPr>
          <w:rFonts w:ascii="Times New Roman" w:hAnsi="Times New Roman" w:cs="Times New Roman"/>
        </w:rPr>
        <w:tab/>
      </w:r>
      <w:hyperlink r:id="rId17" w:history="1">
        <w:r w:rsidRPr="008C640C">
          <w:rPr>
            <w:rFonts w:ascii="Times New Roman" w:eastAsia="Times New Roman" w:hAnsi="Times New Roman" w:cs="Times New Roman"/>
            <w:b/>
            <w:lang w:eastAsia="hu-HU"/>
          </w:rPr>
          <w:t>aragonit</w:t>
        </w:r>
      </w:hyperlink>
    </w:p>
    <w:p w:rsidR="00620F80" w:rsidRPr="008C640C" w:rsidRDefault="00620F80" w:rsidP="00E7415B">
      <w:pPr>
        <w:rPr>
          <w:rFonts w:ascii="Times New Roman" w:hAnsi="Times New Roman" w:cs="Times New Roman"/>
          <w:sz w:val="16"/>
          <w:szCs w:val="16"/>
        </w:rPr>
      </w:pPr>
    </w:p>
    <w:p w:rsidR="00E7415B" w:rsidRPr="008C640C" w:rsidRDefault="00E7415B" w:rsidP="00E7415B">
      <w:pPr>
        <w:rPr>
          <w:rFonts w:ascii="Times New Roman" w:hAnsi="Times New Roman" w:cs="Times New Roman"/>
        </w:rPr>
      </w:pPr>
      <w:r w:rsidRPr="008C640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9CD6734" wp14:editId="77FCEA0A">
            <wp:extent cx="1757332" cy="1757332"/>
            <wp:effectExtent l="19050" t="0" r="0" b="0"/>
            <wp:docPr id="10" name="Kép 10" descr="aragonit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agonit fot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16" cy="175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hAnsi="Times New Roman" w:cs="Times New Roman"/>
        </w:rPr>
        <w:t xml:space="preserve">  </w:t>
      </w:r>
      <w:r w:rsidR="009772D1" w:rsidRPr="008C640C">
        <w:rPr>
          <w:rFonts w:ascii="Times New Roman" w:hAnsi="Times New Roman" w:cs="Times New Roman"/>
        </w:rPr>
        <w:tab/>
      </w:r>
      <w:hyperlink r:id="rId19" w:history="1">
        <w:r w:rsidRPr="008C640C">
          <w:rPr>
            <w:rFonts w:ascii="Times New Roman" w:eastAsia="Times New Roman" w:hAnsi="Times New Roman" w:cs="Times New Roman"/>
            <w:b/>
            <w:lang w:eastAsia="hu-HU"/>
          </w:rPr>
          <w:t>aragonit</w:t>
        </w:r>
      </w:hyperlink>
      <w:r w:rsidR="009772D1" w:rsidRPr="008C640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772D1" w:rsidRPr="008C640C">
        <w:rPr>
          <w:rFonts w:ascii="Times New Roman" w:eastAsia="Times New Roman" w:hAnsi="Times New Roman" w:cs="Times New Roman"/>
          <w:lang w:eastAsia="hu-HU"/>
        </w:rPr>
        <w:br/>
        <w:t xml:space="preserve">  </w:t>
      </w:r>
      <w:r w:rsidR="009772D1" w:rsidRPr="008C640C">
        <w:rPr>
          <w:rFonts w:ascii="Times New Roman" w:eastAsia="Times New Roman" w:hAnsi="Times New Roman" w:cs="Times New Roman"/>
          <w:lang w:eastAsia="hu-HU"/>
        </w:rPr>
        <w:tab/>
      </w:r>
      <w:r w:rsidR="009772D1" w:rsidRPr="008C640C">
        <w:rPr>
          <w:rFonts w:ascii="Times New Roman" w:eastAsia="Times New Roman" w:hAnsi="Times New Roman" w:cs="Times New Roman"/>
          <w:lang w:eastAsia="hu-HU"/>
        </w:rPr>
        <w:tab/>
      </w:r>
      <w:r w:rsidR="009772D1" w:rsidRPr="008C640C">
        <w:rPr>
          <w:rFonts w:ascii="Times New Roman" w:eastAsia="Times New Roman" w:hAnsi="Times New Roman" w:cs="Times New Roman"/>
          <w:lang w:eastAsia="hu-HU"/>
        </w:rPr>
        <w:tab/>
      </w:r>
      <w:r w:rsidR="009772D1" w:rsidRPr="008C640C">
        <w:rPr>
          <w:rFonts w:ascii="Times New Roman" w:eastAsia="Times New Roman" w:hAnsi="Times New Roman" w:cs="Times New Roman"/>
          <w:lang w:eastAsia="hu-HU"/>
        </w:rPr>
        <w:tab/>
      </w:r>
      <w:r w:rsidR="009772D1" w:rsidRPr="008C640C">
        <w:rPr>
          <w:rFonts w:ascii="Times New Roman" w:eastAsia="Times New Roman" w:hAnsi="Times New Roman" w:cs="Times New Roman"/>
          <w:lang w:eastAsia="hu-HU"/>
        </w:rPr>
        <w:tab/>
      </w:r>
      <w:r w:rsidR="009772D1" w:rsidRPr="008C64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Lelőhely: </w:t>
      </w:r>
      <w:hyperlink r:id="rId20" w:history="1">
        <w:r w:rsidR="009772D1" w:rsidRPr="008C640C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Bazsi, Bakony és Balaton-felvidék</w:t>
        </w:r>
      </w:hyperlink>
    </w:p>
    <w:p w:rsidR="009772D1" w:rsidRPr="008C640C" w:rsidRDefault="009772D1" w:rsidP="00E7415B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772D1" w:rsidRPr="008C640C" w:rsidRDefault="009772D1" w:rsidP="00E7415B">
      <w:pPr>
        <w:rPr>
          <w:rFonts w:ascii="Times New Roman" w:eastAsia="Times New Roman" w:hAnsi="Times New Roman" w:cs="Times New Roman"/>
          <w:lang w:eastAsia="hu-HU"/>
        </w:rPr>
      </w:pPr>
      <w:r w:rsidRPr="008C640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CAB6BA8" wp14:editId="174DE6C6">
            <wp:extent cx="1799537" cy="1397809"/>
            <wp:effectExtent l="19050" t="0" r="0" b="0"/>
            <wp:docPr id="16" name="Kép 16" descr="albit (plagioklászok)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bit (plagioklászok) fot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20" cy="140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hAnsi="Times New Roman" w:cs="Times New Roman"/>
        </w:rPr>
        <w:t xml:space="preserve"> </w:t>
      </w:r>
      <w:r w:rsidRPr="008C640C">
        <w:rPr>
          <w:rFonts w:ascii="Times New Roman" w:hAnsi="Times New Roman" w:cs="Times New Roman"/>
        </w:rPr>
        <w:tab/>
      </w:r>
      <w:hyperlink r:id="rId22" w:history="1">
        <w:r w:rsidR="002D0CF5" w:rsidRPr="008C640C">
          <w:rPr>
            <w:rFonts w:ascii="Times New Roman" w:eastAsia="Times New Roman" w:hAnsi="Times New Roman" w:cs="Times New Roman"/>
            <w:b/>
            <w:lang w:eastAsia="hu-HU"/>
          </w:rPr>
          <w:t>albit</w:t>
        </w:r>
      </w:hyperlink>
      <w:r w:rsidRPr="008C640C">
        <w:rPr>
          <w:rFonts w:ascii="Times New Roman" w:eastAsia="Times New Roman" w:hAnsi="Times New Roman" w:cs="Times New Roman"/>
          <w:b/>
          <w:lang w:eastAsia="hu-HU"/>
        </w:rPr>
        <w:t>, kvarc</w:t>
      </w:r>
      <w:r w:rsidRPr="008C640C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8C640C">
        <w:rPr>
          <w:rFonts w:ascii="Times New Roman" w:eastAsia="Times New Roman" w:hAnsi="Times New Roman" w:cs="Times New Roman"/>
          <w:lang w:eastAsia="hu-HU"/>
        </w:rPr>
        <w:br/>
        <w:t xml:space="preserve"> </w:t>
      </w:r>
      <w:r w:rsidRPr="008C640C">
        <w:rPr>
          <w:rFonts w:ascii="Times New Roman" w:eastAsia="Times New Roman" w:hAnsi="Times New Roman" w:cs="Times New Roman"/>
          <w:lang w:eastAsia="hu-HU"/>
        </w:rPr>
        <w:tab/>
      </w:r>
      <w:r w:rsidRPr="008C640C">
        <w:rPr>
          <w:rFonts w:ascii="Times New Roman" w:eastAsia="Times New Roman" w:hAnsi="Times New Roman" w:cs="Times New Roman"/>
          <w:lang w:eastAsia="hu-HU"/>
        </w:rPr>
        <w:tab/>
      </w:r>
      <w:r w:rsidRPr="008C640C">
        <w:rPr>
          <w:rFonts w:ascii="Times New Roman" w:eastAsia="Times New Roman" w:hAnsi="Times New Roman" w:cs="Times New Roman"/>
          <w:lang w:eastAsia="hu-HU"/>
        </w:rPr>
        <w:tab/>
      </w:r>
      <w:r w:rsidRPr="008C640C">
        <w:rPr>
          <w:rFonts w:ascii="Times New Roman" w:eastAsia="Times New Roman" w:hAnsi="Times New Roman" w:cs="Times New Roman"/>
          <w:lang w:eastAsia="hu-HU"/>
        </w:rPr>
        <w:tab/>
      </w:r>
      <w:r w:rsidRPr="008C640C">
        <w:rPr>
          <w:rFonts w:ascii="Times New Roman" w:eastAsia="Times New Roman" w:hAnsi="Times New Roman" w:cs="Times New Roman"/>
          <w:lang w:eastAsia="hu-HU"/>
        </w:rPr>
        <w:tab/>
      </w:r>
      <w:r w:rsidRPr="008C64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Lelőhely: </w:t>
      </w:r>
      <w:hyperlink r:id="rId23" w:history="1">
        <w:r w:rsidRPr="008C640C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Nagyvisnyó, Bükk és Upponyi-hegység</w:t>
        </w:r>
      </w:hyperlink>
    </w:p>
    <w:p w:rsidR="002D0CF5" w:rsidRPr="008C640C" w:rsidRDefault="002D0CF5" w:rsidP="00E7415B">
      <w:pPr>
        <w:rPr>
          <w:rFonts w:ascii="Times New Roman" w:hAnsi="Times New Roman" w:cs="Times New Roman"/>
          <w:sz w:val="16"/>
          <w:szCs w:val="16"/>
        </w:rPr>
      </w:pPr>
    </w:p>
    <w:p w:rsidR="00E7415B" w:rsidRPr="008C640C" w:rsidRDefault="002D0CF5" w:rsidP="00E7415B">
      <w:pPr>
        <w:rPr>
          <w:rFonts w:ascii="Times New Roman" w:hAnsi="Times New Roman" w:cs="Times New Roman"/>
          <w:sz w:val="20"/>
          <w:szCs w:val="20"/>
        </w:rPr>
      </w:pPr>
      <w:r w:rsidRPr="008C640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29AEC22" wp14:editId="2C61A2A7">
            <wp:extent cx="1757332" cy="1590471"/>
            <wp:effectExtent l="19050" t="0" r="0" b="0"/>
            <wp:docPr id="22" name="Kép 22" descr="almandin (gránát csoport)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lmandin (gránát csoport) foto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96" cy="159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hAnsi="Times New Roman" w:cs="Times New Roman"/>
        </w:rPr>
        <w:t xml:space="preserve"> </w:t>
      </w:r>
      <w:r w:rsidRPr="008C640C">
        <w:rPr>
          <w:rFonts w:ascii="Times New Roman" w:hAnsi="Times New Roman" w:cs="Times New Roman"/>
        </w:rPr>
        <w:tab/>
      </w:r>
      <w:r w:rsidRPr="008C640C">
        <w:rPr>
          <w:rFonts w:ascii="Times New Roman" w:hAnsi="Times New Roman" w:cs="Times New Roman"/>
          <w:b/>
        </w:rPr>
        <w:t>almandin (gránát csoport)</w:t>
      </w:r>
      <w:r w:rsidRPr="008C640C">
        <w:rPr>
          <w:rFonts w:ascii="Times New Roman" w:hAnsi="Times New Roman" w:cs="Times New Roman"/>
        </w:rPr>
        <w:br/>
      </w:r>
      <w:r w:rsidRPr="008C640C">
        <w:rPr>
          <w:rFonts w:ascii="Times New Roman" w:hAnsi="Times New Roman" w:cs="Times New Roman"/>
        </w:rPr>
        <w:tab/>
      </w:r>
      <w:r w:rsidRPr="008C640C">
        <w:rPr>
          <w:rFonts w:ascii="Times New Roman" w:hAnsi="Times New Roman" w:cs="Times New Roman"/>
        </w:rPr>
        <w:tab/>
      </w:r>
      <w:r w:rsidRPr="008C640C">
        <w:rPr>
          <w:rFonts w:ascii="Times New Roman" w:hAnsi="Times New Roman" w:cs="Times New Roman"/>
        </w:rPr>
        <w:tab/>
      </w:r>
      <w:r w:rsidRPr="008C640C">
        <w:rPr>
          <w:rFonts w:ascii="Times New Roman" w:hAnsi="Times New Roman" w:cs="Times New Roman"/>
        </w:rPr>
        <w:tab/>
      </w:r>
      <w:r w:rsidRPr="008C640C">
        <w:rPr>
          <w:rFonts w:ascii="Times New Roman" w:hAnsi="Times New Roman" w:cs="Times New Roman"/>
        </w:rPr>
        <w:tab/>
      </w:r>
      <w:r w:rsidRPr="008C640C">
        <w:rPr>
          <w:rFonts w:ascii="Times New Roman" w:hAnsi="Times New Roman" w:cs="Times New Roman"/>
          <w:sz w:val="20"/>
          <w:szCs w:val="20"/>
        </w:rPr>
        <w:t xml:space="preserve">Lelőhely: </w:t>
      </w:r>
      <w:hyperlink r:id="rId25" w:history="1">
        <w:r w:rsidRPr="008C640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Zempléni-hegység </w:t>
        </w:r>
        <w:r w:rsidR="003F1CC9" w:rsidRPr="008C640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és </w:t>
        </w:r>
        <w:r w:rsidRPr="008C640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Tokaji-hegység</w:t>
        </w:r>
      </w:hyperlink>
    </w:p>
    <w:p w:rsidR="000A2004" w:rsidRPr="008C640C" w:rsidRDefault="000A2004" w:rsidP="00E7415B">
      <w:pPr>
        <w:rPr>
          <w:rFonts w:ascii="Times New Roman" w:hAnsi="Times New Roman" w:cs="Times New Roman"/>
          <w:sz w:val="20"/>
          <w:szCs w:val="20"/>
        </w:rPr>
      </w:pPr>
    </w:p>
    <w:p w:rsidR="000A2004" w:rsidRPr="008C640C" w:rsidRDefault="000A2004" w:rsidP="00E7415B">
      <w:pPr>
        <w:rPr>
          <w:rFonts w:ascii="Times New Roman" w:hAnsi="Times New Roman" w:cs="Times New Roman"/>
          <w:sz w:val="20"/>
          <w:szCs w:val="20"/>
        </w:rPr>
      </w:pPr>
      <w:r w:rsidRPr="008C640C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38A9B364" wp14:editId="6153CB2F">
            <wp:extent cx="1767048" cy="1310446"/>
            <wp:effectExtent l="19050" t="0" r="4602" b="0"/>
            <wp:docPr id="28" name="Kép 28" descr="termésarany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rmésarany foto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55" cy="131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hAnsi="Times New Roman" w:cs="Times New Roman"/>
        </w:rPr>
        <w:tab/>
      </w:r>
      <w:r w:rsidRPr="008C640C">
        <w:rPr>
          <w:rFonts w:ascii="Times New Roman" w:hAnsi="Times New Roman" w:cs="Times New Roman"/>
        </w:rPr>
        <w:tab/>
      </w:r>
      <w:r w:rsidRPr="008C640C">
        <w:rPr>
          <w:rFonts w:ascii="Times New Roman" w:hAnsi="Times New Roman" w:cs="Times New Roman"/>
          <w:b/>
        </w:rPr>
        <w:t>Termésarany apró limonitos üregben</w:t>
      </w:r>
      <w:r w:rsidRPr="008C640C">
        <w:rPr>
          <w:rFonts w:ascii="Times New Roman" w:hAnsi="Times New Roman" w:cs="Times New Roman"/>
          <w:b/>
        </w:rPr>
        <w:br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="003F1CC9" w:rsidRPr="008C640C">
        <w:rPr>
          <w:rFonts w:ascii="Times New Roman" w:hAnsi="Times New Roman" w:cs="Times New Roman"/>
          <w:sz w:val="20"/>
          <w:szCs w:val="20"/>
        </w:rPr>
        <w:t xml:space="preserve">Lelőhely: </w:t>
      </w:r>
      <w:hyperlink r:id="rId27" w:history="1">
        <w:r w:rsidRPr="008C640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Lovasberény, Velencei-hegység és Szabadbattyáni-rög</w:t>
        </w:r>
      </w:hyperlink>
    </w:p>
    <w:p w:rsidR="000A2004" w:rsidRPr="008C640C" w:rsidRDefault="000A2004" w:rsidP="00E7415B">
      <w:pPr>
        <w:rPr>
          <w:rFonts w:ascii="Times New Roman" w:hAnsi="Times New Roman" w:cs="Times New Roman"/>
          <w:sz w:val="20"/>
          <w:szCs w:val="20"/>
        </w:rPr>
      </w:pPr>
    </w:p>
    <w:p w:rsidR="000A2004" w:rsidRPr="008C640C" w:rsidRDefault="000A2004" w:rsidP="00E7415B">
      <w:pPr>
        <w:rPr>
          <w:rFonts w:ascii="Times New Roman" w:hAnsi="Times New Roman" w:cs="Times New Roman"/>
          <w:sz w:val="20"/>
          <w:szCs w:val="20"/>
        </w:rPr>
      </w:pPr>
      <w:r w:rsidRPr="008C640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6A6AB54" wp14:editId="2307ACE1">
            <wp:extent cx="1737570" cy="1316270"/>
            <wp:effectExtent l="19050" t="0" r="0" b="0"/>
            <wp:docPr id="31" name="Kép 31" descr="terméskén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rméskén foto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03" cy="131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hAnsi="Times New Roman" w:cs="Times New Roman"/>
          <w:sz w:val="20"/>
          <w:szCs w:val="20"/>
        </w:rPr>
        <w:tab/>
      </w:r>
      <w:r w:rsidRPr="008C640C">
        <w:rPr>
          <w:rFonts w:ascii="Times New Roman" w:hAnsi="Times New Roman" w:cs="Times New Roman"/>
          <w:sz w:val="20"/>
          <w:szCs w:val="20"/>
        </w:rPr>
        <w:tab/>
      </w:r>
      <w:r w:rsidRPr="008C640C">
        <w:rPr>
          <w:rFonts w:ascii="Times New Roman" w:hAnsi="Times New Roman" w:cs="Times New Roman"/>
          <w:b/>
        </w:rPr>
        <w:t>terméskén</w:t>
      </w:r>
      <w:r w:rsidRPr="008C640C">
        <w:rPr>
          <w:rFonts w:ascii="Times New Roman" w:hAnsi="Times New Roman" w:cs="Times New Roman"/>
          <w:b/>
        </w:rPr>
        <w:br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="003F1CC9" w:rsidRPr="008C640C">
        <w:rPr>
          <w:rFonts w:ascii="Times New Roman" w:hAnsi="Times New Roman" w:cs="Times New Roman"/>
          <w:sz w:val="20"/>
          <w:szCs w:val="20"/>
        </w:rPr>
        <w:t xml:space="preserve">Lelőhely: </w:t>
      </w:r>
      <w:r w:rsidRPr="008C640C">
        <w:rPr>
          <w:rFonts w:ascii="Times New Roman" w:hAnsi="Times New Roman" w:cs="Times New Roman"/>
          <w:sz w:val="20"/>
          <w:szCs w:val="20"/>
        </w:rPr>
        <w:t>Komló, Mecsek</w:t>
      </w:r>
    </w:p>
    <w:p w:rsidR="000A2004" w:rsidRPr="008C640C" w:rsidRDefault="000A2004" w:rsidP="00E7415B">
      <w:pPr>
        <w:rPr>
          <w:rFonts w:ascii="Times New Roman" w:hAnsi="Times New Roman" w:cs="Times New Roman"/>
          <w:sz w:val="20"/>
          <w:szCs w:val="20"/>
        </w:rPr>
      </w:pPr>
    </w:p>
    <w:p w:rsidR="004E54C9" w:rsidRPr="008C640C" w:rsidRDefault="004E54C9" w:rsidP="00E7415B">
      <w:pPr>
        <w:rPr>
          <w:rFonts w:ascii="Times New Roman" w:hAnsi="Times New Roman" w:cs="Times New Roman"/>
          <w:sz w:val="20"/>
          <w:szCs w:val="20"/>
        </w:rPr>
      </w:pPr>
    </w:p>
    <w:p w:rsidR="000A2004" w:rsidRPr="008C640C" w:rsidRDefault="003F1CC9" w:rsidP="00E7415B">
      <w:pPr>
        <w:rPr>
          <w:rFonts w:ascii="Times New Roman" w:hAnsi="Times New Roman" w:cs="Times New Roman"/>
          <w:sz w:val="20"/>
          <w:szCs w:val="20"/>
        </w:rPr>
      </w:pPr>
      <w:r w:rsidRPr="008C640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87FF4C6" wp14:editId="5FDE433E">
            <wp:extent cx="1780149" cy="1228907"/>
            <wp:effectExtent l="19050" t="0" r="0" b="0"/>
            <wp:docPr id="37" name="Kép 37" descr="kvarc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varc fot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68" cy="122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0C">
        <w:rPr>
          <w:rFonts w:ascii="Times New Roman" w:hAnsi="Times New Roman" w:cs="Times New Roman"/>
          <w:sz w:val="20"/>
          <w:szCs w:val="20"/>
        </w:rPr>
        <w:tab/>
      </w:r>
      <w:r w:rsidRPr="008C640C">
        <w:rPr>
          <w:rFonts w:ascii="Times New Roman" w:hAnsi="Times New Roman" w:cs="Times New Roman"/>
          <w:b/>
        </w:rPr>
        <w:t>goethit (kvarc)</w:t>
      </w:r>
      <w:r w:rsidRPr="008C640C">
        <w:rPr>
          <w:rFonts w:ascii="Times New Roman" w:hAnsi="Times New Roman" w:cs="Times New Roman"/>
          <w:b/>
        </w:rPr>
        <w:br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b/>
        </w:rPr>
        <w:tab/>
      </w:r>
      <w:r w:rsidRPr="008C640C">
        <w:rPr>
          <w:rFonts w:ascii="Times New Roman" w:hAnsi="Times New Roman" w:cs="Times New Roman"/>
          <w:sz w:val="20"/>
          <w:szCs w:val="20"/>
        </w:rPr>
        <w:t>Lelőhely:Zempléni- hegység és Tokaji-hegység</w:t>
      </w:r>
    </w:p>
    <w:sectPr w:rsidR="000A2004" w:rsidRPr="008C640C" w:rsidSect="009772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B"/>
    <w:rsid w:val="000A2004"/>
    <w:rsid w:val="002D0CF5"/>
    <w:rsid w:val="003F1CC9"/>
    <w:rsid w:val="00415758"/>
    <w:rsid w:val="004E54C9"/>
    <w:rsid w:val="00620F80"/>
    <w:rsid w:val="008C640C"/>
    <w:rsid w:val="009772D1"/>
    <w:rsid w:val="00C46AE4"/>
    <w:rsid w:val="00E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E4"/>
  </w:style>
  <w:style w:type="paragraph" w:styleId="Heading4">
    <w:name w:val="heading 4"/>
    <w:basedOn w:val="Normal"/>
    <w:link w:val="Heading4Char"/>
    <w:uiPriority w:val="9"/>
    <w:qFormat/>
    <w:rsid w:val="00E74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5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7415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7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E4"/>
  </w:style>
  <w:style w:type="paragraph" w:styleId="Heading4">
    <w:name w:val="heading 4"/>
    <w:basedOn w:val="Normal"/>
    <w:link w:val="Heading4Char"/>
    <w:uiPriority w:val="9"/>
    <w:qFormat/>
    <w:rsid w:val="00E74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5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7415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7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eomania.hu/asvany.php?asvid=8" TargetMode="External"/><Relationship Id="rId20" Type="http://schemas.openxmlformats.org/officeDocument/2006/relationships/hyperlink" Target="http://geomania.hu/lelohely.php?lelohely=113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://geomania.hu/asvany.php?asvid=159" TargetMode="External"/><Relationship Id="rId23" Type="http://schemas.openxmlformats.org/officeDocument/2006/relationships/hyperlink" Target="http://geomania.hu/lelohely.php?lelohely=256" TargetMode="External"/><Relationship Id="rId24" Type="http://schemas.openxmlformats.org/officeDocument/2006/relationships/image" Target="media/image8.jpeg"/><Relationship Id="rId25" Type="http://schemas.openxmlformats.org/officeDocument/2006/relationships/hyperlink" Target="http://geomania.hu/lelohely.php?lelohely=525" TargetMode="External"/><Relationship Id="rId26" Type="http://schemas.openxmlformats.org/officeDocument/2006/relationships/image" Target="media/image9.jpeg"/><Relationship Id="rId27" Type="http://schemas.openxmlformats.org/officeDocument/2006/relationships/hyperlink" Target="http://geomania.hu/lelohely.php?lelohely=55" TargetMode="External"/><Relationship Id="rId28" Type="http://schemas.openxmlformats.org/officeDocument/2006/relationships/image" Target="media/image10.jpeg"/><Relationship Id="rId29" Type="http://schemas.openxmlformats.org/officeDocument/2006/relationships/image" Target="media/image11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geomania.hu/lelohely.php?lelohely=140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geomania.hu/asvany.php?asvid=8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geomania.hu/asvany.php?asvid=35" TargetMode="External"/><Relationship Id="rId15" Type="http://schemas.openxmlformats.org/officeDocument/2006/relationships/hyperlink" Target="http://geomania.hu/lelohely.php?lelohely=58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geomania.hu/asvany.php?asvid=72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://geomania.hu/asvany.php?asvid=7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geomania.hu/asvany.php?asvid=47" TargetMode="External"/><Relationship Id="rId7" Type="http://schemas.openxmlformats.org/officeDocument/2006/relationships/hyperlink" Target="http://geomania.hu/lelohely.php?lelohely=289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1668</Characters>
  <Application>Microsoft Macintosh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SzSzK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macbook</cp:lastModifiedBy>
  <cp:revision>2</cp:revision>
  <dcterms:created xsi:type="dcterms:W3CDTF">2013-03-23T09:06:00Z</dcterms:created>
  <dcterms:modified xsi:type="dcterms:W3CDTF">2013-03-23T09:06:00Z</dcterms:modified>
</cp:coreProperties>
</file>