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3F" w:rsidRDefault="008701A8" w:rsidP="008701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701A8">
        <w:rPr>
          <w:rFonts w:ascii="Times New Roman" w:hAnsi="Times New Roman" w:cs="Times New Roman"/>
          <w:b/>
          <w:sz w:val="36"/>
          <w:szCs w:val="36"/>
        </w:rPr>
        <w:t>SIKUTA  GUSZTÁV REJTVÉNY</w:t>
      </w:r>
    </w:p>
    <w:p w:rsidR="00EF3CD7" w:rsidRDefault="00EF3CD7" w:rsidP="00EF3CD7">
      <w:pPr>
        <w:tabs>
          <w:tab w:val="center" w:pos="4536"/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3CD7">
        <w:rPr>
          <w:rFonts w:ascii="Times New Roman" w:hAnsi="Times New Roman" w:cs="Times New Roman"/>
          <w:b/>
          <w:sz w:val="28"/>
          <w:szCs w:val="28"/>
        </w:rPr>
        <w:t>Szitakötő 29.szám, 24-25.oldal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3CD7" w:rsidRDefault="00EF3CD7" w:rsidP="00EF3CD7">
      <w:pPr>
        <w:tabs>
          <w:tab w:val="center" w:pos="4536"/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Ismerkedj meg a Szitakötő cikk alapján Sikuta Gusztáv festőművész életével és munkásságával! A megfejtésből megtudhatod mely műfajban alkotott  munkássága korai szakaszában.</w:t>
      </w:r>
    </w:p>
    <w:p w:rsidR="008C2946" w:rsidRPr="00EF3CD7" w:rsidRDefault="008C2946" w:rsidP="00EF3CD7">
      <w:pPr>
        <w:tabs>
          <w:tab w:val="center" w:pos="4536"/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Kiegészítés: </w:t>
      </w:r>
      <w:hyperlink r:id="rId7" w:history="1">
        <w:r w:rsidRPr="00E82D6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http://artportal.hu/lexikon/muveszek/sikuta-gusztav-1017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701A8" w:rsidRDefault="008701A8" w:rsidP="008701A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11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3395D" w:rsidTr="00EF3CD7">
        <w:tc>
          <w:tcPr>
            <w:tcW w:w="3543" w:type="dxa"/>
            <w:gridSpan w:val="5"/>
            <w:tcBorders>
              <w:top w:val="nil"/>
              <w:left w:val="nil"/>
            </w:tcBorders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EF3CD7">
        <w:trPr>
          <w:trHeight w:val="345"/>
        </w:trPr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EF3CD7" w:rsidRDefault="00EF3CD7" w:rsidP="00B33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5"/>
            <w:vMerge w:val="restart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EF3CD7">
        <w:trPr>
          <w:trHeight w:val="284"/>
        </w:trPr>
        <w:tc>
          <w:tcPr>
            <w:tcW w:w="2835" w:type="dxa"/>
            <w:gridSpan w:val="4"/>
            <w:tcBorders>
              <w:left w:val="nil"/>
              <w:bottom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5"/>
            <w:vMerge/>
            <w:tcBorders>
              <w:bottom w:val="single" w:sz="4" w:space="0" w:color="auto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EF3CD7">
        <w:trPr>
          <w:gridBefore w:val="2"/>
          <w:wBefore w:w="1416" w:type="dxa"/>
        </w:trPr>
        <w:tc>
          <w:tcPr>
            <w:tcW w:w="1419" w:type="dxa"/>
            <w:gridSpan w:val="2"/>
            <w:tcBorders>
              <w:top w:val="nil"/>
              <w:lef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EF3CD7">
        <w:trPr>
          <w:gridBefore w:val="2"/>
          <w:wBefore w:w="1416" w:type="dxa"/>
        </w:trPr>
        <w:tc>
          <w:tcPr>
            <w:tcW w:w="711" w:type="dxa"/>
            <w:tcBorders>
              <w:left w:val="single" w:sz="4" w:space="0" w:color="auto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00660C"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  <w:tcBorders>
              <w:left w:val="nil"/>
              <w:right w:val="single" w:sz="4" w:space="0" w:color="auto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00660C"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00660C"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EF3CD7" w:rsidRDefault="00EF3CD7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95D" w:rsidTr="0000660C">
        <w:tc>
          <w:tcPr>
            <w:tcW w:w="708" w:type="dxa"/>
            <w:vMerge/>
            <w:tcBorders>
              <w:left w:val="nil"/>
              <w:right w:val="nil"/>
            </w:tcBorders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95D" w:rsidTr="00EF3CD7">
        <w:tc>
          <w:tcPr>
            <w:tcW w:w="708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3395D" w:rsidRDefault="00B3395D" w:rsidP="00870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01A8" w:rsidRDefault="008701A8" w:rsidP="008701A8">
      <w:pPr>
        <w:rPr>
          <w:rFonts w:ascii="Times New Roman" w:hAnsi="Times New Roman" w:cs="Times New Roman"/>
          <w:b/>
          <w:sz w:val="28"/>
          <w:szCs w:val="28"/>
        </w:rPr>
      </w:pPr>
    </w:p>
    <w:p w:rsidR="00EF3CD7" w:rsidRDefault="00EF3CD7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MEGHATÁROZÁSOK:</w:t>
      </w:r>
    </w:p>
    <w:p w:rsidR="00EF3CD7" w:rsidRDefault="00EF3CD7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="008C2946">
        <w:rPr>
          <w:rFonts w:ascii="Times New Roman" w:hAnsi="Times New Roman" w:cs="Times New Roman"/>
          <w:b/>
          <w:sz w:val="28"/>
          <w:szCs w:val="28"/>
        </w:rPr>
        <w:t xml:space="preserve"> Francia festő,Sikuta  példaképe volt.</w:t>
      </w:r>
    </w:p>
    <w:p w:rsidR="008C2946" w:rsidRDefault="008C2946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  Festőművész, Sikuta barátja volt ( Dezső)</w:t>
      </w:r>
    </w:p>
    <w:p w:rsidR="008C2946" w:rsidRDefault="008C2946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3., </w:t>
      </w:r>
      <w:r w:rsidR="0000660C">
        <w:rPr>
          <w:rFonts w:ascii="Times New Roman" w:hAnsi="Times New Roman" w:cs="Times New Roman"/>
          <w:b/>
          <w:sz w:val="28"/>
          <w:szCs w:val="28"/>
        </w:rPr>
        <w:t>Kései művei elrendezési formája .</w:t>
      </w:r>
    </w:p>
    <w:p w:rsidR="008C2946" w:rsidRDefault="008C2946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4., Sikuta Gusztáv mestere volt a Képzőművészeti Főiskolán. ( István)</w:t>
      </w:r>
    </w:p>
    <w:p w:rsidR="008C2946" w:rsidRDefault="008C2946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  Szülővárosa</w:t>
      </w:r>
    </w:p>
    <w:p w:rsidR="008C2946" w:rsidRDefault="008C2946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6,Első kiállításának helyet adó terem névadója ( Adolf)</w:t>
      </w:r>
    </w:p>
    <w:p w:rsidR="008C2946" w:rsidRDefault="008C2946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7., Festőművész, pályatársa ( Endre)</w:t>
      </w:r>
    </w:p>
    <w:p w:rsidR="008C2946" w:rsidRDefault="008C2946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8.,Pest megyei település, művésztelepének gyakori látogatója volt Sikuta.</w:t>
      </w:r>
    </w:p>
    <w:p w:rsidR="008C2946" w:rsidRDefault="008C2946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9.,  Kései műveinek jellegzetes formai</w:t>
      </w:r>
      <w:r w:rsidR="000066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ábrázolási módja </w:t>
      </w:r>
    </w:p>
    <w:p w:rsidR="0000660C" w:rsidRDefault="0000660C" w:rsidP="008701A8">
      <w:pPr>
        <w:rPr>
          <w:rFonts w:ascii="Times New Roman" w:hAnsi="Times New Roman" w:cs="Times New Roman"/>
          <w:b/>
          <w:sz w:val="28"/>
          <w:szCs w:val="28"/>
        </w:rPr>
      </w:pPr>
    </w:p>
    <w:p w:rsidR="008C2946" w:rsidRDefault="0000660C" w:rsidP="0087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MEGFEJTÉS : ________________________________________________</w:t>
      </w:r>
    </w:p>
    <w:p w:rsidR="0000660C" w:rsidRDefault="0000660C" w:rsidP="0000660C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8701A8">
        <w:rPr>
          <w:rFonts w:ascii="Times New Roman" w:hAnsi="Times New Roman" w:cs="Times New Roman"/>
          <w:b/>
          <w:sz w:val="36"/>
          <w:szCs w:val="36"/>
        </w:rPr>
        <w:lastRenderedPageBreak/>
        <w:t>SIKUTA  GUSZTÁV REJTVÉNY</w:t>
      </w:r>
    </w:p>
    <w:p w:rsidR="0000660C" w:rsidRDefault="0000660C" w:rsidP="0000660C">
      <w:pPr>
        <w:tabs>
          <w:tab w:val="center" w:pos="4536"/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3CD7">
        <w:rPr>
          <w:rFonts w:ascii="Times New Roman" w:hAnsi="Times New Roman" w:cs="Times New Roman"/>
          <w:b/>
          <w:sz w:val="28"/>
          <w:szCs w:val="28"/>
        </w:rPr>
        <w:t>Szitakötő 29.szám, 24-25.oldal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660C" w:rsidRDefault="0000660C" w:rsidP="0000660C">
      <w:pPr>
        <w:tabs>
          <w:tab w:val="center" w:pos="4536"/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Ismerkedj meg a Szitakötő cikk alapján Sikuta Gusztáv festőművész életével és munkásságával! A megfejtésből megtudhatod mely műfajban alkotott  munkássága korai szakaszában.</w:t>
      </w:r>
    </w:p>
    <w:p w:rsidR="00EF3CD7" w:rsidRDefault="0000660C" w:rsidP="0000660C">
      <w:pPr>
        <w:tabs>
          <w:tab w:val="center" w:pos="4536"/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Kiegészítés: </w:t>
      </w:r>
      <w:hyperlink r:id="rId8" w:history="1">
        <w:r w:rsidRPr="00E82D6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http://artportal.hu/lexikon/muveszek/sikuta-gusztav-1017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EF3CD7" w:rsidRDefault="00EF3CD7" w:rsidP="008701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11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F3CD7" w:rsidTr="006511FC">
        <w:tc>
          <w:tcPr>
            <w:tcW w:w="3543" w:type="dxa"/>
            <w:gridSpan w:val="5"/>
            <w:tcBorders>
              <w:top w:val="nil"/>
              <w:lef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6511FC">
        <w:trPr>
          <w:trHeight w:val="345"/>
        </w:trPr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11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545" w:type="dxa"/>
            <w:gridSpan w:val="5"/>
            <w:vMerge w:val="restart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6511FC">
        <w:trPr>
          <w:trHeight w:val="284"/>
        </w:trPr>
        <w:tc>
          <w:tcPr>
            <w:tcW w:w="2835" w:type="dxa"/>
            <w:gridSpan w:val="4"/>
            <w:tcBorders>
              <w:left w:val="nil"/>
              <w:bottom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5"/>
            <w:vMerge/>
            <w:tcBorders>
              <w:bottom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6511FC">
        <w:trPr>
          <w:gridBefore w:val="2"/>
          <w:wBefore w:w="1416" w:type="dxa"/>
        </w:trPr>
        <w:tc>
          <w:tcPr>
            <w:tcW w:w="1419" w:type="dxa"/>
            <w:gridSpan w:val="2"/>
            <w:tcBorders>
              <w:top w:val="nil"/>
              <w:lef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09" w:type="dxa"/>
            <w:tcBorders>
              <w:top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EF3CD7" w:rsidTr="006511FC">
        <w:trPr>
          <w:gridBefore w:val="2"/>
          <w:wBefore w:w="1416" w:type="dxa"/>
        </w:trPr>
        <w:tc>
          <w:tcPr>
            <w:tcW w:w="711" w:type="dxa"/>
            <w:tcBorders>
              <w:lef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6511FC"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  <w:tcBorders>
              <w:left w:val="nil"/>
              <w:righ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418" w:type="dxa"/>
            <w:gridSpan w:val="2"/>
            <w:vMerge/>
            <w:tcBorders>
              <w:bottom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6511FC"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6511FC"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09" w:type="dxa"/>
            <w:tcBorders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D7" w:rsidTr="006511FC"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EF3CD7" w:rsidTr="006511FC"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11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EF3CD7" w:rsidRDefault="00EF3CD7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3CD7" w:rsidRDefault="00EF3CD7" w:rsidP="008701A8">
      <w:pPr>
        <w:rPr>
          <w:rFonts w:ascii="Times New Roman" w:hAnsi="Times New Roman" w:cs="Times New Roman"/>
          <w:b/>
          <w:sz w:val="28"/>
          <w:szCs w:val="28"/>
        </w:rPr>
      </w:pPr>
    </w:p>
    <w:p w:rsidR="0000660C" w:rsidRDefault="0000660C" w:rsidP="008701A8">
      <w:pPr>
        <w:rPr>
          <w:rFonts w:ascii="Times New Roman" w:hAnsi="Times New Roman" w:cs="Times New Roman"/>
          <w:b/>
          <w:sz w:val="28"/>
          <w:szCs w:val="28"/>
        </w:rPr>
      </w:pP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MEGHATÁROZÁSOK: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1.,  Francia festő,Sikuta  példaképe volt.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  Festőművész, Sikuta barátja volt ( Dezső)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3., Kései művei elrendezési formája .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4., Sikuta Gusztáv mestere volt a Képzőművészeti Főiskolán. ( István)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  Szülővárosa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6,Első kiállításának helyet adó terem névadója ( Adolf)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7., Festőművész, pályatársa ( Endre)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8.,Pest megyei település, művésztelepének gyakori látogatója volt Sikuta.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9.,  Kései műveinek jellegzetes formai  ábrázolási módja </w:t>
      </w: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</w:p>
    <w:p w:rsidR="0000660C" w:rsidRDefault="0000660C" w:rsidP="0000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MEGFEJTÉS : _________________________________________________</w:t>
      </w:r>
    </w:p>
    <w:p w:rsidR="0000660C" w:rsidRPr="008701A8" w:rsidRDefault="0000660C" w:rsidP="008701A8">
      <w:pPr>
        <w:rPr>
          <w:rFonts w:ascii="Times New Roman" w:hAnsi="Times New Roman" w:cs="Times New Roman"/>
          <w:b/>
          <w:sz w:val="28"/>
          <w:szCs w:val="28"/>
        </w:rPr>
      </w:pPr>
    </w:p>
    <w:sectPr w:rsidR="0000660C" w:rsidRPr="008701A8" w:rsidSect="0000660C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43" w:rsidRDefault="00092643" w:rsidP="00EF3CD7">
      <w:pPr>
        <w:spacing w:after="0" w:line="240" w:lineRule="auto"/>
      </w:pPr>
      <w:r>
        <w:separator/>
      </w:r>
    </w:p>
  </w:endnote>
  <w:endnote w:type="continuationSeparator" w:id="0">
    <w:p w:rsidR="00092643" w:rsidRDefault="00092643" w:rsidP="00EF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43" w:rsidRDefault="00092643" w:rsidP="00EF3CD7">
      <w:pPr>
        <w:spacing w:after="0" w:line="240" w:lineRule="auto"/>
      </w:pPr>
      <w:r>
        <w:separator/>
      </w:r>
    </w:p>
  </w:footnote>
  <w:footnote w:type="continuationSeparator" w:id="0">
    <w:p w:rsidR="00092643" w:rsidRDefault="00092643" w:rsidP="00EF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D7" w:rsidRDefault="00EF3CD7">
    <w:pPr>
      <w:pStyle w:val="Header"/>
    </w:pPr>
  </w:p>
  <w:p w:rsidR="00EF3CD7" w:rsidRDefault="00EF3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A8"/>
    <w:rsid w:val="0000660C"/>
    <w:rsid w:val="00092643"/>
    <w:rsid w:val="0022180F"/>
    <w:rsid w:val="003C1532"/>
    <w:rsid w:val="008701A8"/>
    <w:rsid w:val="008C2946"/>
    <w:rsid w:val="00B3395D"/>
    <w:rsid w:val="00C7671F"/>
    <w:rsid w:val="00EF3CD7"/>
    <w:rsid w:val="00F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D7"/>
  </w:style>
  <w:style w:type="paragraph" w:styleId="Footer">
    <w:name w:val="footer"/>
    <w:basedOn w:val="Normal"/>
    <w:link w:val="FooterChar"/>
    <w:uiPriority w:val="99"/>
    <w:unhideWhenUsed/>
    <w:rsid w:val="00EF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D7"/>
  </w:style>
  <w:style w:type="character" w:styleId="Hyperlink">
    <w:name w:val="Hyperlink"/>
    <w:basedOn w:val="DefaultParagraphFont"/>
    <w:uiPriority w:val="99"/>
    <w:unhideWhenUsed/>
    <w:rsid w:val="008C2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D7"/>
  </w:style>
  <w:style w:type="paragraph" w:styleId="Footer">
    <w:name w:val="footer"/>
    <w:basedOn w:val="Normal"/>
    <w:link w:val="FooterChar"/>
    <w:uiPriority w:val="99"/>
    <w:unhideWhenUsed/>
    <w:rsid w:val="00EF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D7"/>
  </w:style>
  <w:style w:type="character" w:styleId="Hyperlink">
    <w:name w:val="Hyperlink"/>
    <w:basedOn w:val="DefaultParagraphFont"/>
    <w:uiPriority w:val="99"/>
    <w:unhideWhenUsed/>
    <w:rsid w:val="008C2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rtportal.hu/lexikon/muveszek/sikuta-gusztav-1017" TargetMode="External"/><Relationship Id="rId8" Type="http://schemas.openxmlformats.org/officeDocument/2006/relationships/hyperlink" Target="http://artportal.hu/lexikon/muveszek/sikuta-gusztav-1017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MARGOCA</dc:creator>
  <cp:lastModifiedBy>macbook</cp:lastModifiedBy>
  <cp:revision>2</cp:revision>
  <dcterms:created xsi:type="dcterms:W3CDTF">2015-04-20T06:09:00Z</dcterms:created>
  <dcterms:modified xsi:type="dcterms:W3CDTF">2015-04-20T06:09:00Z</dcterms:modified>
</cp:coreProperties>
</file>